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E2F" w:rsidRDefault="000A3E2F" w:rsidP="000A3E2F">
      <w:pPr>
        <w:pStyle w:val="NormalWeb"/>
        <w:spacing w:before="240" w:beforeAutospacing="0" w:after="0" w:afterAutospacing="0"/>
        <w:rPr>
          <w:sz w:val="28"/>
          <w:szCs w:val="28"/>
        </w:rPr>
      </w:pPr>
      <w:r w:rsidRPr="000A3E2F">
        <w:rPr>
          <w:sz w:val="28"/>
          <w:szCs w:val="28"/>
        </w:rPr>
        <w:t>УТВЪРЖДАВАМ</w:t>
      </w:r>
      <w:bookmarkStart w:id="0" w:name="_GoBack"/>
      <w:bookmarkEnd w:id="0"/>
    </w:p>
    <w:p w:rsidR="000A3E2F" w:rsidRDefault="000A3E2F" w:rsidP="000A3E2F">
      <w:pPr>
        <w:pStyle w:val="NormalWeb"/>
        <w:spacing w:before="240" w:beforeAutospacing="0" w:after="0" w:afterAutospacing="0"/>
        <w:rPr>
          <w:sz w:val="28"/>
          <w:szCs w:val="28"/>
        </w:rPr>
      </w:pPr>
    </w:p>
    <w:p w:rsidR="000A3E2F" w:rsidRDefault="000A3E2F" w:rsidP="000A3E2F">
      <w:pPr>
        <w:pStyle w:val="NormalWeb"/>
        <w:spacing w:before="240" w:beforeAutospacing="0" w:after="0" w:afterAutospacing="0"/>
        <w:rPr>
          <w:sz w:val="28"/>
          <w:szCs w:val="28"/>
        </w:rPr>
      </w:pPr>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Microsoft Office Signature Line..." style="width:192pt;height:96pt">
            <v:imagedata r:id="rId5" o:title=""/>
            <o:lock v:ext="edit" ungrouping="t" rotation="t" cropping="t" verticies="t" text="t" grouping="t"/>
            <o:signatureline v:ext="edit" id="{329F5139-2A29-49A0-B462-1D75FC841967}" provid="{00000000-0000-0000-0000-000000000000}" o:suggestedsigner="ВАСИЛ УЗУНОВ" o:suggestedsigner2="Директор на БД ИБР" issignatureline="t"/>
          </v:shape>
        </w:pict>
      </w:r>
    </w:p>
    <w:p w:rsidR="000A3E2F" w:rsidRDefault="000A3E2F" w:rsidP="008169F2">
      <w:pPr>
        <w:pStyle w:val="NormalWeb"/>
        <w:spacing w:before="240" w:beforeAutospacing="0" w:after="0" w:afterAutospacing="0"/>
        <w:jc w:val="center"/>
        <w:rPr>
          <w:sz w:val="28"/>
          <w:szCs w:val="28"/>
        </w:rPr>
      </w:pPr>
    </w:p>
    <w:p w:rsidR="00FB37C3" w:rsidRPr="00366DBC" w:rsidRDefault="00FB37C3" w:rsidP="008169F2">
      <w:pPr>
        <w:pStyle w:val="NormalWeb"/>
        <w:spacing w:before="240" w:beforeAutospacing="0" w:after="0" w:afterAutospacing="0"/>
        <w:jc w:val="center"/>
        <w:rPr>
          <w:sz w:val="28"/>
          <w:szCs w:val="28"/>
        </w:rPr>
      </w:pPr>
      <w:r w:rsidRPr="00366DBC">
        <w:rPr>
          <w:sz w:val="28"/>
          <w:szCs w:val="28"/>
        </w:rPr>
        <w:t>ТЕХНИЧЕСК</w:t>
      </w:r>
      <w:r w:rsidR="00BC4455" w:rsidRPr="00366DBC">
        <w:rPr>
          <w:sz w:val="28"/>
          <w:szCs w:val="28"/>
        </w:rPr>
        <w:t xml:space="preserve">А СПЕЦИФИКАЦИЯ </w:t>
      </w:r>
    </w:p>
    <w:p w:rsidR="00AF2B91" w:rsidRPr="00982C75" w:rsidRDefault="001733A0" w:rsidP="008169F2">
      <w:pPr>
        <w:shd w:val="clear" w:color="auto" w:fill="FFFFFF"/>
        <w:tabs>
          <w:tab w:val="left" w:pos="245"/>
        </w:tabs>
        <w:spacing w:before="240"/>
        <w:jc w:val="both"/>
        <w:rPr>
          <w:rFonts w:cs="Times New Roman"/>
          <w:b/>
          <w:bCs/>
          <w:szCs w:val="24"/>
        </w:rPr>
      </w:pPr>
      <w:r w:rsidRPr="001733A0">
        <w:rPr>
          <w:bCs/>
          <w:szCs w:val="24"/>
        </w:rPr>
        <w:t xml:space="preserve"> „ИЗГОТВЯНЕ НА ПРОЕКТНА ДОКУМЕНТАЦИЯ ЗА РЕМОНТНО – ВЪЗСТАНОВИТЕЛНИ РАБОТИ НА СЪОРЪЖЕНИЯТА</w:t>
      </w:r>
      <w:r w:rsidR="00AF2B91">
        <w:rPr>
          <w:bCs/>
          <w:szCs w:val="24"/>
        </w:rPr>
        <w:t xml:space="preserve"> ЗА МИНЕРАЛНИ ВОДИ</w:t>
      </w:r>
      <w:r w:rsidR="006661C8">
        <w:rPr>
          <w:bCs/>
          <w:szCs w:val="24"/>
        </w:rPr>
        <w:t xml:space="preserve">: </w:t>
      </w:r>
      <w:r w:rsidR="00AF2B91" w:rsidRPr="001733A0">
        <w:rPr>
          <w:bCs/>
          <w:szCs w:val="24"/>
        </w:rPr>
        <w:t xml:space="preserve">СОНДАЖ </w:t>
      </w:r>
      <w:r w:rsidR="009A3D7D">
        <w:rPr>
          <w:bCs/>
          <w:szCs w:val="24"/>
        </w:rPr>
        <w:t xml:space="preserve">№7  </w:t>
      </w:r>
      <w:r w:rsidR="009A3D7D" w:rsidRPr="002D2676">
        <w:rPr>
          <w:bCs/>
          <w:szCs w:val="24"/>
        </w:rPr>
        <w:t>КГ</w:t>
      </w:r>
      <w:r w:rsidR="00AF2B91" w:rsidRPr="001733A0">
        <w:rPr>
          <w:bCs/>
          <w:szCs w:val="24"/>
        </w:rPr>
        <w:t xml:space="preserve"> „ВЕЛЬОВА БАНЯ” </w:t>
      </w:r>
      <w:r w:rsidRPr="001733A0">
        <w:rPr>
          <w:bCs/>
          <w:szCs w:val="24"/>
        </w:rPr>
        <w:t>ОТ НАХОДИЩЕ ВЕЛИНГРАД – ЛЪДЖЕНЕ“, ГР. ВЕЛИНГРАД, ОБЩ. ВЕЛИНГРАД, ОБЛ. ПАЗАРДЖИК</w:t>
      </w:r>
      <w:r w:rsidR="00AF2B91">
        <w:rPr>
          <w:bCs/>
          <w:szCs w:val="24"/>
        </w:rPr>
        <w:t xml:space="preserve"> и</w:t>
      </w:r>
      <w:r w:rsidR="006661C8">
        <w:rPr>
          <w:bCs/>
          <w:szCs w:val="24"/>
        </w:rPr>
        <w:t xml:space="preserve"> </w:t>
      </w:r>
      <w:r w:rsidR="00AF2B91">
        <w:rPr>
          <w:bCs/>
          <w:szCs w:val="24"/>
        </w:rPr>
        <w:t>СОНДАЖИ №3 и №4 ОТ НАХОДИЩЕ „ТРОЯН“, С. ТРОЯН, ОБЩ. СИМЕОНОВГРАД, ОБЛ. ХАСКОВО</w:t>
      </w:r>
      <w:r w:rsidR="00982C75">
        <w:rPr>
          <w:bCs/>
          <w:szCs w:val="24"/>
        </w:rPr>
        <w:t>“</w:t>
      </w:r>
    </w:p>
    <w:p w:rsidR="00BC4455" w:rsidRPr="00366DBC" w:rsidRDefault="00AF2B91" w:rsidP="00D0080A">
      <w:pPr>
        <w:spacing w:before="240"/>
        <w:ind w:firstLine="567"/>
        <w:rPr>
          <w:rFonts w:cs="Times New Roman"/>
          <w:b/>
          <w:bCs/>
          <w:sz w:val="28"/>
          <w:szCs w:val="28"/>
        </w:rPr>
      </w:pPr>
      <w:r w:rsidRPr="00366DBC">
        <w:rPr>
          <w:rFonts w:cs="Times New Roman"/>
          <w:b/>
          <w:bCs/>
          <w:sz w:val="28"/>
          <w:szCs w:val="28"/>
        </w:rPr>
        <w:t xml:space="preserve">А.  </w:t>
      </w:r>
      <w:r w:rsidR="00BC4455" w:rsidRPr="00366DBC">
        <w:rPr>
          <w:rFonts w:cs="Times New Roman"/>
          <w:b/>
          <w:bCs/>
          <w:sz w:val="28"/>
          <w:szCs w:val="28"/>
        </w:rPr>
        <w:t xml:space="preserve"> НАХОДИЩЕ НА МИНЕРАЛН</w:t>
      </w:r>
      <w:r w:rsidR="008169F2" w:rsidRPr="00366DBC">
        <w:rPr>
          <w:rFonts w:cs="Times New Roman"/>
          <w:b/>
          <w:bCs/>
          <w:sz w:val="28"/>
          <w:szCs w:val="28"/>
        </w:rPr>
        <w:t>А</w:t>
      </w:r>
      <w:r w:rsidR="00BC4455" w:rsidRPr="00366DBC">
        <w:rPr>
          <w:rFonts w:cs="Times New Roman"/>
          <w:b/>
          <w:bCs/>
          <w:sz w:val="28"/>
          <w:szCs w:val="28"/>
        </w:rPr>
        <w:t xml:space="preserve"> ВОД</w:t>
      </w:r>
      <w:r w:rsidR="008169F2" w:rsidRPr="00366DBC">
        <w:rPr>
          <w:rFonts w:cs="Times New Roman"/>
          <w:b/>
          <w:bCs/>
          <w:sz w:val="28"/>
          <w:szCs w:val="28"/>
        </w:rPr>
        <w:t>А</w:t>
      </w:r>
      <w:r w:rsidR="00BC4455" w:rsidRPr="00366DBC">
        <w:rPr>
          <w:rFonts w:cs="Times New Roman"/>
          <w:b/>
          <w:bCs/>
          <w:sz w:val="28"/>
          <w:szCs w:val="28"/>
        </w:rPr>
        <w:t xml:space="preserve"> „ВЕЛИНГРАД-ЛЪДЖЕНЕ”, </w:t>
      </w:r>
      <w:r w:rsidR="008169F2" w:rsidRPr="00366DBC">
        <w:rPr>
          <w:rFonts w:cs="Times New Roman"/>
          <w:b/>
          <w:bCs/>
          <w:sz w:val="28"/>
          <w:szCs w:val="28"/>
        </w:rPr>
        <w:t xml:space="preserve">ГР. ВЕЛИНГРАД, </w:t>
      </w:r>
      <w:r w:rsidR="00BC4455" w:rsidRPr="00366DBC">
        <w:rPr>
          <w:rFonts w:cs="Times New Roman"/>
          <w:b/>
          <w:bCs/>
          <w:sz w:val="28"/>
          <w:szCs w:val="28"/>
        </w:rPr>
        <w:t xml:space="preserve">ОБЩ. ВЕЛИНГРАД, ОБЛ. ПАЗАРДЖИК  </w:t>
      </w:r>
      <w:r w:rsidR="00D0080A" w:rsidRPr="00366DBC">
        <w:rPr>
          <w:rFonts w:cs="Times New Roman"/>
          <w:b/>
          <w:bCs/>
          <w:sz w:val="28"/>
          <w:szCs w:val="28"/>
        </w:rPr>
        <w:t>-  СОНДАЖ №7  КГ „ВЕЛЬОВА БАНЯ”</w:t>
      </w:r>
      <w:r w:rsidR="00D0080A" w:rsidRPr="00366DBC">
        <w:rPr>
          <w:bCs/>
          <w:sz w:val="28"/>
          <w:szCs w:val="28"/>
        </w:rPr>
        <w:t xml:space="preserve"> </w:t>
      </w:r>
    </w:p>
    <w:p w:rsidR="00BC4455" w:rsidRPr="00B121CE" w:rsidRDefault="00BC4455" w:rsidP="008169F2">
      <w:pPr>
        <w:pStyle w:val="ListParagraph"/>
        <w:spacing w:before="240"/>
        <w:ind w:left="0" w:firstLine="567"/>
        <w:jc w:val="both"/>
        <w:rPr>
          <w:rFonts w:cs="Times New Roman"/>
          <w:b/>
          <w:szCs w:val="24"/>
        </w:rPr>
      </w:pPr>
      <w:r w:rsidRPr="00B121CE">
        <w:rPr>
          <w:rFonts w:cs="Times New Roman"/>
          <w:b/>
          <w:szCs w:val="24"/>
        </w:rPr>
        <w:t>I. OБЩА ИНФОРМАЦИЯ</w:t>
      </w:r>
    </w:p>
    <w:p w:rsidR="00BC4455" w:rsidRPr="008A7B50" w:rsidRDefault="00BC4455" w:rsidP="008169F2">
      <w:pPr>
        <w:autoSpaceDE w:val="0"/>
        <w:autoSpaceDN w:val="0"/>
        <w:adjustRightInd w:val="0"/>
        <w:spacing w:before="240" w:after="0"/>
        <w:rPr>
          <w:rFonts w:cs="Times New Roman"/>
          <w:b/>
          <w:bCs/>
          <w:szCs w:val="24"/>
        </w:rPr>
      </w:pPr>
      <w:r w:rsidRPr="008A7B50">
        <w:rPr>
          <w:rFonts w:cs="Times New Roman"/>
          <w:b/>
          <w:bCs/>
          <w:szCs w:val="24"/>
        </w:rPr>
        <w:t>МЕСТОПОЛОЖЕНИЕ НА ВОДОВЗЕМНОТО СЪОРЪЖЕНИЕ</w:t>
      </w:r>
    </w:p>
    <w:p w:rsidR="0077358E" w:rsidRPr="00664D75" w:rsidRDefault="00BC4455" w:rsidP="008169F2">
      <w:pPr>
        <w:spacing w:before="240"/>
        <w:jc w:val="both"/>
      </w:pPr>
      <w:r w:rsidRPr="008A7B50">
        <w:rPr>
          <w:rFonts w:cs="Times New Roman"/>
          <w:szCs w:val="24"/>
        </w:rPr>
        <w:t xml:space="preserve">Сондаж </w:t>
      </w:r>
      <w:r>
        <w:rPr>
          <w:rFonts w:cs="Times New Roman"/>
          <w:b/>
          <w:bCs/>
          <w:szCs w:val="24"/>
        </w:rPr>
        <w:t>№</w:t>
      </w:r>
      <w:r w:rsidR="002D2676">
        <w:rPr>
          <w:rFonts w:cs="Times New Roman"/>
          <w:b/>
          <w:bCs/>
          <w:szCs w:val="24"/>
        </w:rPr>
        <w:t>7 КГ</w:t>
      </w:r>
      <w:r>
        <w:rPr>
          <w:rFonts w:cs="Times New Roman"/>
          <w:b/>
          <w:bCs/>
          <w:szCs w:val="24"/>
        </w:rPr>
        <w:t xml:space="preserve"> „ВЕЛЬОВА БАНЯ” </w:t>
      </w:r>
      <w:r w:rsidRPr="008A7B50">
        <w:rPr>
          <w:rFonts w:cs="Times New Roman"/>
          <w:szCs w:val="24"/>
        </w:rPr>
        <w:t>се намира се на левия бряг на р. Луковица и на 300m източно от</w:t>
      </w:r>
      <w:r>
        <w:rPr>
          <w:rFonts w:cs="Times New Roman"/>
          <w:szCs w:val="24"/>
        </w:rPr>
        <w:t xml:space="preserve"> </w:t>
      </w:r>
      <w:r w:rsidRPr="008A7B50">
        <w:rPr>
          <w:rFonts w:cs="Times New Roman"/>
          <w:szCs w:val="24"/>
        </w:rPr>
        <w:t>Сондаж №1 ВКП “Вельова баня”</w:t>
      </w:r>
      <w:r>
        <w:rPr>
          <w:rFonts w:cs="Times New Roman"/>
          <w:szCs w:val="24"/>
        </w:rPr>
        <w:t xml:space="preserve">  в парк „Вельова баня”, в регулацията на  гр.</w:t>
      </w:r>
      <w:r w:rsidR="00581F8C">
        <w:rPr>
          <w:rFonts w:cs="Times New Roman"/>
          <w:szCs w:val="24"/>
        </w:rPr>
        <w:t xml:space="preserve"> </w:t>
      </w:r>
      <w:r>
        <w:rPr>
          <w:rFonts w:cs="Times New Roman"/>
          <w:szCs w:val="24"/>
        </w:rPr>
        <w:t>Велинград</w:t>
      </w:r>
      <w:r w:rsidRPr="008A7B50">
        <w:rPr>
          <w:rFonts w:cs="Times New Roman"/>
          <w:szCs w:val="24"/>
        </w:rPr>
        <w:t>.</w:t>
      </w:r>
      <w:r w:rsidR="0077358E">
        <w:rPr>
          <w:rFonts w:cs="Times New Roman"/>
          <w:szCs w:val="24"/>
        </w:rPr>
        <w:t xml:space="preserve"> </w:t>
      </w:r>
      <w:r w:rsidR="0077358E" w:rsidRPr="00664D75">
        <w:t>Находище</w:t>
      </w:r>
      <w:r w:rsidR="0077358E">
        <w:t xml:space="preserve"> на минерална вода</w:t>
      </w:r>
      <w:r w:rsidR="0077358E" w:rsidRPr="00664D75">
        <w:t xml:space="preserve"> </w:t>
      </w:r>
      <w:r w:rsidR="0077358E" w:rsidRPr="00664D75">
        <w:rPr>
          <w:lang w:val="ru-RU"/>
        </w:rPr>
        <w:t>“</w:t>
      </w:r>
      <w:r w:rsidR="0077358E">
        <w:t>Велинград-</w:t>
      </w:r>
      <w:proofErr w:type="spellStart"/>
      <w:r w:rsidR="0077358E">
        <w:t>Лъджене</w:t>
      </w:r>
      <w:proofErr w:type="spellEnd"/>
      <w:r w:rsidR="0077358E" w:rsidRPr="00664D75">
        <w:rPr>
          <w:lang w:val="ru-RU"/>
        </w:rPr>
        <w:t xml:space="preserve">” </w:t>
      </w:r>
      <w:r w:rsidR="0077358E" w:rsidRPr="00664D75">
        <w:t>има утвърдени експлоатационни ресурси със Заповед №РД-</w:t>
      </w:r>
      <w:r w:rsidR="0077358E">
        <w:t>506</w:t>
      </w:r>
      <w:r w:rsidR="0077358E" w:rsidRPr="00664D75">
        <w:t>/</w:t>
      </w:r>
      <w:r w:rsidR="0077358E">
        <w:t>15</w:t>
      </w:r>
      <w:r w:rsidR="0077358E" w:rsidRPr="00664D75">
        <w:t>.</w:t>
      </w:r>
      <w:r w:rsidR="0077358E">
        <w:t>06</w:t>
      </w:r>
      <w:r w:rsidR="0077358E" w:rsidRPr="00664D75">
        <w:t>.20</w:t>
      </w:r>
      <w:r w:rsidR="0077358E">
        <w:t>22</w:t>
      </w:r>
      <w:r w:rsidR="0077358E" w:rsidRPr="00664D75">
        <w:t>г. на</w:t>
      </w:r>
      <w:r w:rsidR="0077358E">
        <w:t xml:space="preserve"> </w:t>
      </w:r>
      <w:r w:rsidR="00C419A3">
        <w:t>м</w:t>
      </w:r>
      <w:r w:rsidR="0077358E">
        <w:t>инистъра на околната среда и водите</w:t>
      </w:r>
      <w:r w:rsidR="0077358E" w:rsidRPr="00664D75">
        <w:t xml:space="preserve"> в размер </w:t>
      </w:r>
      <w:r w:rsidR="0077358E">
        <w:t>35,60</w:t>
      </w:r>
      <w:r w:rsidR="0077358E" w:rsidRPr="00664D75">
        <w:t xml:space="preserve"> л/сек </w:t>
      </w:r>
      <w:r w:rsidR="0077358E">
        <w:t>.</w:t>
      </w:r>
      <w:r w:rsidR="0077358E">
        <w:rPr>
          <w:lang w:val="en-US"/>
        </w:rPr>
        <w:t xml:space="preserve"> </w:t>
      </w:r>
      <w:r w:rsidR="0077358E" w:rsidRPr="0077358E">
        <w:t xml:space="preserve">Находището има </w:t>
      </w:r>
      <w:r w:rsidR="006661C8">
        <w:t xml:space="preserve">учредена </w:t>
      </w:r>
      <w:r w:rsidR="0077358E" w:rsidRPr="0077358E">
        <w:t xml:space="preserve">санитарно-охранителна  зона със Заповед № </w:t>
      </w:r>
      <w:r w:rsidR="0077358E">
        <w:t xml:space="preserve">РД-1089/06.12.2021г.  </w:t>
      </w:r>
      <w:r w:rsidR="002B50F6" w:rsidRPr="00664D75">
        <w:t>на</w:t>
      </w:r>
      <w:r w:rsidR="002B50F6">
        <w:t xml:space="preserve"> </w:t>
      </w:r>
      <w:r w:rsidR="00C419A3">
        <w:t>м</w:t>
      </w:r>
      <w:r w:rsidR="002B50F6">
        <w:t>инистъра на околната среда и водите.</w:t>
      </w:r>
    </w:p>
    <w:p w:rsidR="00BC4455" w:rsidRDefault="00BC4455" w:rsidP="003E6AAC">
      <w:pPr>
        <w:autoSpaceDE w:val="0"/>
        <w:autoSpaceDN w:val="0"/>
        <w:adjustRightInd w:val="0"/>
        <w:spacing w:before="0" w:after="0"/>
        <w:jc w:val="both"/>
        <w:rPr>
          <w:rFonts w:cs="Times New Roman"/>
          <w:szCs w:val="24"/>
        </w:rPr>
      </w:pPr>
    </w:p>
    <w:p w:rsidR="00BC4455" w:rsidRPr="00C76A12" w:rsidRDefault="00BC4455" w:rsidP="003E6AAC">
      <w:pPr>
        <w:autoSpaceDE w:val="0"/>
        <w:autoSpaceDN w:val="0"/>
        <w:adjustRightInd w:val="0"/>
        <w:spacing w:before="0" w:after="0"/>
        <w:rPr>
          <w:rFonts w:cs="Times New Roman"/>
          <w:b/>
          <w:bCs/>
          <w:sz w:val="28"/>
          <w:szCs w:val="28"/>
        </w:rPr>
      </w:pPr>
      <w:r w:rsidRPr="00C76A12">
        <w:rPr>
          <w:rFonts w:cs="Times New Roman"/>
          <w:b/>
          <w:bCs/>
          <w:sz w:val="28"/>
          <w:szCs w:val="28"/>
        </w:rPr>
        <w:t>ХИДРОГЕОЛОЖКА ИДЕНТИФИКАЦИЯ</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szCs w:val="24"/>
        </w:rPr>
        <w:t xml:space="preserve">НАХОДИЩЕ: </w:t>
      </w:r>
      <w:r w:rsidRPr="00C76A12">
        <w:rPr>
          <w:rFonts w:cs="Times New Roman"/>
          <w:b/>
          <w:bCs/>
          <w:szCs w:val="24"/>
        </w:rPr>
        <w:t xml:space="preserve">№ 17 „Велинград – </w:t>
      </w:r>
      <w:proofErr w:type="spellStart"/>
      <w:r w:rsidRPr="00C76A12">
        <w:rPr>
          <w:rFonts w:cs="Times New Roman"/>
          <w:b/>
          <w:bCs/>
          <w:szCs w:val="24"/>
        </w:rPr>
        <w:t>Лъджене</w:t>
      </w:r>
      <w:proofErr w:type="spellEnd"/>
      <w:r w:rsidRPr="00C76A12">
        <w:rPr>
          <w:rFonts w:cs="Times New Roman"/>
          <w:b/>
          <w:bCs/>
          <w:szCs w:val="24"/>
        </w:rPr>
        <w:t>”</w:t>
      </w:r>
    </w:p>
    <w:p w:rsidR="00BC4455" w:rsidRPr="00C76A12" w:rsidRDefault="00BC4455" w:rsidP="003E6AAC">
      <w:pPr>
        <w:autoSpaceDE w:val="0"/>
        <w:autoSpaceDN w:val="0"/>
        <w:adjustRightInd w:val="0"/>
        <w:spacing w:before="0" w:after="0"/>
        <w:rPr>
          <w:rFonts w:cs="Times New Roman"/>
          <w:szCs w:val="24"/>
        </w:rPr>
      </w:pPr>
      <w:r w:rsidRPr="00C76A12">
        <w:rPr>
          <w:rFonts w:cs="Times New Roman"/>
          <w:szCs w:val="24"/>
        </w:rPr>
        <w:t>ВИД НА ВОДОВЗЕМНОТО</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szCs w:val="24"/>
        </w:rPr>
        <w:t>СЪОРЪЖЕНИЕ:</w:t>
      </w:r>
      <w:r w:rsidRPr="00C76A12">
        <w:rPr>
          <w:rFonts w:cs="Times New Roman"/>
          <w:b/>
          <w:bCs/>
          <w:szCs w:val="24"/>
        </w:rPr>
        <w:t>СОНДАЖ</w:t>
      </w:r>
    </w:p>
    <w:p w:rsidR="00BC4455" w:rsidRPr="005733EA" w:rsidRDefault="00BC4455" w:rsidP="003E6AAC">
      <w:pPr>
        <w:autoSpaceDE w:val="0"/>
        <w:autoSpaceDN w:val="0"/>
        <w:adjustRightInd w:val="0"/>
        <w:spacing w:before="0" w:after="0"/>
        <w:rPr>
          <w:rFonts w:cs="Times New Roman"/>
          <w:b/>
          <w:bCs/>
          <w:szCs w:val="24"/>
        </w:rPr>
      </w:pPr>
      <w:r w:rsidRPr="00C76A12">
        <w:rPr>
          <w:rFonts w:cs="Times New Roman"/>
          <w:szCs w:val="24"/>
        </w:rPr>
        <w:t xml:space="preserve">НАИМЕНОВАНИЕ: </w:t>
      </w:r>
      <w:r w:rsidRPr="00C76A12">
        <w:rPr>
          <w:rFonts w:cs="Times New Roman"/>
          <w:b/>
          <w:bCs/>
          <w:szCs w:val="24"/>
        </w:rPr>
        <w:t xml:space="preserve">Сондаж № </w:t>
      </w:r>
      <w:r w:rsidR="005733EA">
        <w:rPr>
          <w:rFonts w:cs="Times New Roman"/>
          <w:b/>
          <w:bCs/>
          <w:szCs w:val="24"/>
        </w:rPr>
        <w:t>7 КГ „Вельова баня“</w:t>
      </w:r>
    </w:p>
    <w:p w:rsidR="00BC4455" w:rsidRPr="00C76A12" w:rsidRDefault="00BC4455" w:rsidP="003E6AAC">
      <w:pPr>
        <w:autoSpaceDE w:val="0"/>
        <w:autoSpaceDN w:val="0"/>
        <w:adjustRightInd w:val="0"/>
        <w:spacing w:before="0" w:after="0"/>
        <w:rPr>
          <w:rFonts w:cs="Times New Roman"/>
          <w:szCs w:val="24"/>
        </w:rPr>
      </w:pPr>
      <w:r w:rsidRPr="00C76A12">
        <w:rPr>
          <w:rFonts w:cs="Times New Roman"/>
          <w:szCs w:val="24"/>
        </w:rPr>
        <w:t>ГОДИНА НА ИЗГРАЖДАНЕ:</w:t>
      </w:r>
    </w:p>
    <w:p w:rsidR="00BC4455" w:rsidRPr="00C76A12" w:rsidRDefault="00BC4455" w:rsidP="003E6AAC">
      <w:pPr>
        <w:autoSpaceDE w:val="0"/>
        <w:autoSpaceDN w:val="0"/>
        <w:adjustRightInd w:val="0"/>
        <w:spacing w:before="0" w:after="0"/>
        <w:rPr>
          <w:rFonts w:cs="Times New Roman"/>
          <w:szCs w:val="24"/>
        </w:rPr>
      </w:pPr>
      <w:r w:rsidRPr="00C76A12">
        <w:rPr>
          <w:rFonts w:cs="Times New Roman"/>
          <w:szCs w:val="24"/>
        </w:rPr>
        <w:t>ГЕОГРАФСКИ КООРДИНТАТИ:</w:t>
      </w:r>
    </w:p>
    <w:p w:rsidR="00BC4455" w:rsidRPr="00C76A12" w:rsidRDefault="005733EA" w:rsidP="003E6AAC">
      <w:pPr>
        <w:autoSpaceDE w:val="0"/>
        <w:autoSpaceDN w:val="0"/>
        <w:adjustRightInd w:val="0"/>
        <w:spacing w:before="0" w:after="0"/>
        <w:rPr>
          <w:rFonts w:cs="Times New Roman"/>
          <w:b/>
          <w:bCs/>
          <w:szCs w:val="24"/>
        </w:rPr>
      </w:pPr>
      <w:r>
        <w:rPr>
          <w:rFonts w:cs="Times New Roman"/>
          <w:b/>
          <w:bCs/>
          <w:szCs w:val="24"/>
        </w:rPr>
        <w:t>N 42°01'42</w:t>
      </w:r>
      <w:r w:rsidR="00BC4455" w:rsidRPr="00C76A12">
        <w:rPr>
          <w:rFonts w:cs="Times New Roman"/>
          <w:b/>
          <w:bCs/>
          <w:szCs w:val="24"/>
        </w:rPr>
        <w:t>.</w:t>
      </w:r>
      <w:r>
        <w:rPr>
          <w:rFonts w:cs="Times New Roman"/>
          <w:b/>
          <w:bCs/>
          <w:szCs w:val="24"/>
        </w:rPr>
        <w:t>8</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b/>
          <w:bCs/>
          <w:szCs w:val="24"/>
        </w:rPr>
        <w:t>E 23°58'5</w:t>
      </w:r>
      <w:r w:rsidR="005733EA">
        <w:rPr>
          <w:rFonts w:cs="Times New Roman"/>
          <w:b/>
          <w:bCs/>
          <w:szCs w:val="24"/>
        </w:rPr>
        <w:t>1</w:t>
      </w:r>
      <w:r w:rsidRPr="00C76A12">
        <w:rPr>
          <w:rFonts w:cs="Times New Roman"/>
          <w:b/>
          <w:bCs/>
          <w:szCs w:val="24"/>
        </w:rPr>
        <w:t>.</w:t>
      </w:r>
      <w:r w:rsidR="005733EA">
        <w:rPr>
          <w:rFonts w:cs="Times New Roman"/>
          <w:b/>
          <w:bCs/>
          <w:szCs w:val="24"/>
        </w:rPr>
        <w:t>4</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szCs w:val="24"/>
        </w:rPr>
        <w:t xml:space="preserve">КОТА ТЕРЕН: </w:t>
      </w:r>
      <w:r w:rsidR="005733EA">
        <w:rPr>
          <w:rFonts w:cs="Times New Roman"/>
          <w:b/>
          <w:bCs/>
          <w:szCs w:val="24"/>
        </w:rPr>
        <w:t>749,35</w:t>
      </w:r>
      <w:r w:rsidRPr="00C76A12">
        <w:rPr>
          <w:rFonts w:cs="Times New Roman"/>
          <w:b/>
          <w:bCs/>
          <w:szCs w:val="24"/>
        </w:rPr>
        <w:t xml:space="preserve"> m</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szCs w:val="24"/>
        </w:rPr>
        <w:t xml:space="preserve">КОТА НА САМОИЗЛИВ: </w:t>
      </w:r>
      <w:r w:rsidR="005733EA">
        <w:rPr>
          <w:rFonts w:cs="Times New Roman"/>
          <w:b/>
          <w:bCs/>
          <w:szCs w:val="24"/>
        </w:rPr>
        <w:t>751,57</w:t>
      </w:r>
      <w:r w:rsidRPr="00C76A12">
        <w:rPr>
          <w:rFonts w:cs="Times New Roman"/>
          <w:b/>
          <w:bCs/>
          <w:szCs w:val="24"/>
        </w:rPr>
        <w:t xml:space="preserve"> m</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szCs w:val="24"/>
        </w:rPr>
        <w:t>ДЪЛБОЧИНА</w:t>
      </w:r>
      <w:r w:rsidRPr="00C76A12">
        <w:rPr>
          <w:rFonts w:cs="Times New Roman"/>
          <w:sz w:val="22"/>
        </w:rPr>
        <w:t xml:space="preserve">: </w:t>
      </w:r>
      <w:r w:rsidR="005733EA">
        <w:rPr>
          <w:rFonts w:cs="Times New Roman"/>
          <w:b/>
          <w:bCs/>
          <w:szCs w:val="24"/>
        </w:rPr>
        <w:t>501,40</w:t>
      </w:r>
    </w:p>
    <w:p w:rsidR="00BC4455" w:rsidRPr="00C76A12" w:rsidRDefault="00BC4455" w:rsidP="003E6AAC">
      <w:pPr>
        <w:autoSpaceDE w:val="0"/>
        <w:autoSpaceDN w:val="0"/>
        <w:adjustRightInd w:val="0"/>
        <w:spacing w:before="0" w:after="0"/>
        <w:rPr>
          <w:rFonts w:cs="Times New Roman"/>
          <w:b/>
          <w:bCs/>
          <w:szCs w:val="24"/>
        </w:rPr>
      </w:pPr>
      <w:r w:rsidRPr="00C76A12">
        <w:rPr>
          <w:rFonts w:cs="Times New Roman"/>
          <w:szCs w:val="24"/>
        </w:rPr>
        <w:t>ДЕБИТ</w:t>
      </w:r>
      <w:r w:rsidRPr="00C76A12">
        <w:rPr>
          <w:rFonts w:cs="Times New Roman"/>
          <w:sz w:val="22"/>
        </w:rPr>
        <w:t xml:space="preserve">, l/s : </w:t>
      </w:r>
      <w:r w:rsidR="005733EA">
        <w:rPr>
          <w:rFonts w:cs="Times New Roman"/>
          <w:b/>
          <w:bCs/>
          <w:szCs w:val="24"/>
        </w:rPr>
        <w:t>6,68</w:t>
      </w:r>
    </w:p>
    <w:p w:rsidR="00BC4455" w:rsidRPr="00C76A12" w:rsidRDefault="00BC4455" w:rsidP="003E6AAC">
      <w:pPr>
        <w:autoSpaceDE w:val="0"/>
        <w:autoSpaceDN w:val="0"/>
        <w:adjustRightInd w:val="0"/>
        <w:spacing w:before="0" w:after="0"/>
        <w:jc w:val="both"/>
        <w:rPr>
          <w:rFonts w:cs="Times New Roman"/>
          <w:szCs w:val="24"/>
        </w:rPr>
      </w:pPr>
      <w:r w:rsidRPr="00C76A12">
        <w:rPr>
          <w:rFonts w:cs="Times New Roman"/>
          <w:szCs w:val="24"/>
        </w:rPr>
        <w:t xml:space="preserve">ТЕМПЕРАТУРА НА ВОДАТА, С: </w:t>
      </w:r>
      <w:r w:rsidR="002C3A89">
        <w:rPr>
          <w:rFonts w:cs="Times New Roman"/>
          <w:b/>
          <w:bCs/>
          <w:szCs w:val="24"/>
        </w:rPr>
        <w:t>48,7</w:t>
      </w:r>
    </w:p>
    <w:p w:rsidR="00E16E02" w:rsidRDefault="00E16E02" w:rsidP="003E6AAC">
      <w:pPr>
        <w:autoSpaceDE w:val="0"/>
        <w:autoSpaceDN w:val="0"/>
        <w:adjustRightInd w:val="0"/>
        <w:spacing w:before="0" w:after="0"/>
        <w:jc w:val="both"/>
        <w:rPr>
          <w:rFonts w:cs="Times New Roman"/>
          <w:b/>
          <w:szCs w:val="24"/>
          <w:u w:val="single"/>
        </w:rPr>
      </w:pPr>
    </w:p>
    <w:p w:rsidR="003E6AAC" w:rsidRPr="003E6AAC" w:rsidRDefault="003E6AAC" w:rsidP="003E6AAC">
      <w:pPr>
        <w:autoSpaceDE w:val="0"/>
        <w:autoSpaceDN w:val="0"/>
        <w:adjustRightInd w:val="0"/>
        <w:spacing w:before="0" w:after="0"/>
        <w:jc w:val="both"/>
        <w:rPr>
          <w:rFonts w:cs="Times New Roman"/>
          <w:b/>
          <w:szCs w:val="24"/>
          <w:u w:val="single"/>
        </w:rPr>
      </w:pPr>
      <w:r w:rsidRPr="003E6AAC">
        <w:rPr>
          <w:rFonts w:cs="Times New Roman"/>
          <w:b/>
          <w:szCs w:val="24"/>
          <w:u w:val="single"/>
        </w:rPr>
        <w:t>Преминат геоложки разрез:</w:t>
      </w:r>
    </w:p>
    <w:p w:rsidR="003E6AAC" w:rsidRPr="003E6AAC" w:rsidRDefault="003E6AAC" w:rsidP="003E6AAC">
      <w:pPr>
        <w:autoSpaceDE w:val="0"/>
        <w:autoSpaceDN w:val="0"/>
        <w:adjustRightInd w:val="0"/>
        <w:spacing w:before="0" w:after="0"/>
        <w:jc w:val="both"/>
        <w:rPr>
          <w:rFonts w:cs="Times New Roman"/>
          <w:szCs w:val="24"/>
        </w:rPr>
      </w:pPr>
      <w:r w:rsidRPr="003E6AAC">
        <w:rPr>
          <w:rFonts w:cs="Times New Roman"/>
          <w:szCs w:val="24"/>
        </w:rPr>
        <w:lastRenderedPageBreak/>
        <w:t xml:space="preserve">0,00 – 15,00 м - чакъли, </w:t>
      </w:r>
      <w:proofErr w:type="spellStart"/>
      <w:r w:rsidRPr="003E6AAC">
        <w:rPr>
          <w:rFonts w:cs="Times New Roman"/>
          <w:szCs w:val="24"/>
        </w:rPr>
        <w:t>валуни</w:t>
      </w:r>
      <w:proofErr w:type="spellEnd"/>
      <w:r w:rsidRPr="003E6AAC">
        <w:rPr>
          <w:rFonts w:cs="Times New Roman"/>
          <w:szCs w:val="24"/>
        </w:rPr>
        <w:t xml:space="preserve"> от терасата на р. Луковица;</w:t>
      </w:r>
    </w:p>
    <w:p w:rsidR="003E6AAC" w:rsidRPr="003E6AAC" w:rsidRDefault="003E6AAC" w:rsidP="003E6AAC">
      <w:pPr>
        <w:autoSpaceDE w:val="0"/>
        <w:autoSpaceDN w:val="0"/>
        <w:adjustRightInd w:val="0"/>
        <w:spacing w:before="0" w:after="0"/>
        <w:jc w:val="both"/>
        <w:rPr>
          <w:rFonts w:cs="Times New Roman"/>
          <w:szCs w:val="24"/>
        </w:rPr>
      </w:pPr>
      <w:r w:rsidRPr="003E6AAC">
        <w:rPr>
          <w:rFonts w:cs="Times New Roman"/>
          <w:szCs w:val="24"/>
        </w:rPr>
        <w:t xml:space="preserve">15,00 – 83,00 м - гранити, </w:t>
      </w:r>
      <w:proofErr w:type="spellStart"/>
      <w:r w:rsidRPr="003E6AAC">
        <w:rPr>
          <w:rFonts w:cs="Times New Roman"/>
          <w:szCs w:val="24"/>
        </w:rPr>
        <w:t>среднозърнести</w:t>
      </w:r>
      <w:proofErr w:type="spellEnd"/>
      <w:r w:rsidRPr="003E6AAC">
        <w:rPr>
          <w:rFonts w:cs="Times New Roman"/>
          <w:szCs w:val="24"/>
        </w:rPr>
        <w:t xml:space="preserve">, напукани, </w:t>
      </w:r>
      <w:proofErr w:type="spellStart"/>
      <w:r w:rsidRPr="003E6AAC">
        <w:rPr>
          <w:rFonts w:cs="Times New Roman"/>
          <w:szCs w:val="24"/>
        </w:rPr>
        <w:t>хлоритизирани</w:t>
      </w:r>
      <w:proofErr w:type="spellEnd"/>
      <w:r w:rsidRPr="003E6AAC">
        <w:rPr>
          <w:rFonts w:cs="Times New Roman"/>
          <w:szCs w:val="24"/>
        </w:rPr>
        <w:t xml:space="preserve"> с </w:t>
      </w:r>
      <w:proofErr w:type="spellStart"/>
      <w:r w:rsidRPr="003E6AAC">
        <w:rPr>
          <w:rFonts w:cs="Times New Roman"/>
          <w:szCs w:val="24"/>
        </w:rPr>
        <w:t>пиритни</w:t>
      </w:r>
      <w:proofErr w:type="spellEnd"/>
      <w:r w:rsidRPr="003E6AAC">
        <w:rPr>
          <w:rFonts w:cs="Times New Roman"/>
          <w:szCs w:val="24"/>
        </w:rPr>
        <w:t xml:space="preserve"> </w:t>
      </w:r>
      <w:proofErr w:type="spellStart"/>
      <w:r w:rsidRPr="003E6AAC">
        <w:rPr>
          <w:rFonts w:cs="Times New Roman"/>
          <w:szCs w:val="24"/>
        </w:rPr>
        <w:t>впръсляци</w:t>
      </w:r>
      <w:proofErr w:type="spellEnd"/>
      <w:r w:rsidRPr="003E6AAC">
        <w:rPr>
          <w:rFonts w:cs="Times New Roman"/>
          <w:szCs w:val="24"/>
        </w:rPr>
        <w:t>, в интервала 15- 16 m разлом, представен от силно променени гранити;</w:t>
      </w:r>
    </w:p>
    <w:p w:rsidR="003E6AAC" w:rsidRPr="003E6AAC" w:rsidRDefault="003E6AAC" w:rsidP="003E6AAC">
      <w:pPr>
        <w:autoSpaceDE w:val="0"/>
        <w:autoSpaceDN w:val="0"/>
        <w:adjustRightInd w:val="0"/>
        <w:spacing w:before="0" w:after="0"/>
        <w:jc w:val="both"/>
        <w:rPr>
          <w:rFonts w:cs="Times New Roman"/>
          <w:szCs w:val="24"/>
        </w:rPr>
      </w:pPr>
      <w:r w:rsidRPr="003E6AAC">
        <w:rPr>
          <w:rFonts w:cs="Times New Roman"/>
          <w:szCs w:val="24"/>
        </w:rPr>
        <w:t xml:space="preserve">83,00 – 86,70 м - </w:t>
      </w:r>
      <w:proofErr w:type="spellStart"/>
      <w:r w:rsidRPr="003E6AAC">
        <w:rPr>
          <w:rFonts w:cs="Times New Roman"/>
          <w:szCs w:val="24"/>
        </w:rPr>
        <w:t>биотитови</w:t>
      </w:r>
      <w:proofErr w:type="spellEnd"/>
      <w:r w:rsidRPr="003E6AAC">
        <w:rPr>
          <w:rFonts w:cs="Times New Roman"/>
          <w:szCs w:val="24"/>
        </w:rPr>
        <w:t xml:space="preserve"> </w:t>
      </w:r>
      <w:proofErr w:type="spellStart"/>
      <w:r w:rsidRPr="003E6AAC">
        <w:rPr>
          <w:rFonts w:cs="Times New Roman"/>
          <w:szCs w:val="24"/>
        </w:rPr>
        <w:t>гнайси</w:t>
      </w:r>
      <w:proofErr w:type="spellEnd"/>
      <w:r w:rsidRPr="003E6AAC">
        <w:rPr>
          <w:rFonts w:cs="Times New Roman"/>
          <w:szCs w:val="24"/>
        </w:rPr>
        <w:t xml:space="preserve">, дребнозърнести, напукани, по пукнатините </w:t>
      </w:r>
      <w:proofErr w:type="spellStart"/>
      <w:r w:rsidRPr="003E6AAC">
        <w:rPr>
          <w:rFonts w:cs="Times New Roman"/>
          <w:szCs w:val="24"/>
        </w:rPr>
        <w:t>хлоритизирани</w:t>
      </w:r>
      <w:proofErr w:type="spellEnd"/>
      <w:r w:rsidRPr="003E6AAC">
        <w:rPr>
          <w:rFonts w:cs="Times New Roman"/>
          <w:szCs w:val="24"/>
        </w:rPr>
        <w:t>;</w:t>
      </w:r>
    </w:p>
    <w:p w:rsidR="003E6AAC" w:rsidRPr="003E6AAC" w:rsidRDefault="003E6AAC" w:rsidP="003E6AAC">
      <w:pPr>
        <w:autoSpaceDE w:val="0"/>
        <w:autoSpaceDN w:val="0"/>
        <w:adjustRightInd w:val="0"/>
        <w:spacing w:before="0" w:after="0"/>
        <w:jc w:val="both"/>
        <w:rPr>
          <w:rFonts w:cs="Times New Roman"/>
          <w:szCs w:val="24"/>
        </w:rPr>
      </w:pPr>
      <w:r w:rsidRPr="003E6AAC">
        <w:rPr>
          <w:rFonts w:cs="Times New Roman"/>
          <w:szCs w:val="24"/>
        </w:rPr>
        <w:t xml:space="preserve">86,70 – 501,40 м - гранити, средно до дребнозърнести, светлосиви, силно напукани в интервалите: 187,50- 236,00 м; 257,00-267,00 м; 312,00-328,00 м; 370,00-400,00 м; 464,00-501,40 м; </w:t>
      </w:r>
      <w:proofErr w:type="spellStart"/>
      <w:r w:rsidRPr="003E6AAC">
        <w:rPr>
          <w:rFonts w:cs="Times New Roman"/>
          <w:szCs w:val="24"/>
        </w:rPr>
        <w:t>попукнатините</w:t>
      </w:r>
      <w:proofErr w:type="spellEnd"/>
      <w:r w:rsidRPr="003E6AAC">
        <w:rPr>
          <w:rFonts w:cs="Times New Roman"/>
          <w:szCs w:val="24"/>
        </w:rPr>
        <w:t xml:space="preserve"> гранитите са </w:t>
      </w:r>
      <w:proofErr w:type="spellStart"/>
      <w:r w:rsidRPr="003E6AAC">
        <w:rPr>
          <w:rFonts w:cs="Times New Roman"/>
          <w:szCs w:val="24"/>
        </w:rPr>
        <w:t>хлоритизирани</w:t>
      </w:r>
      <w:proofErr w:type="spellEnd"/>
      <w:r w:rsidRPr="003E6AAC">
        <w:rPr>
          <w:rFonts w:cs="Times New Roman"/>
          <w:szCs w:val="24"/>
        </w:rPr>
        <w:t xml:space="preserve">, с налепи от железни окиси и карбонат. Срещат се и </w:t>
      </w:r>
      <w:proofErr w:type="spellStart"/>
      <w:r w:rsidRPr="003E6AAC">
        <w:rPr>
          <w:rFonts w:cs="Times New Roman"/>
          <w:szCs w:val="24"/>
        </w:rPr>
        <w:t>пиритни</w:t>
      </w:r>
      <w:proofErr w:type="spellEnd"/>
      <w:r w:rsidRPr="003E6AAC">
        <w:rPr>
          <w:rFonts w:cs="Times New Roman"/>
          <w:szCs w:val="24"/>
        </w:rPr>
        <w:t xml:space="preserve"> </w:t>
      </w:r>
      <w:proofErr w:type="spellStart"/>
      <w:r w:rsidRPr="003E6AAC">
        <w:rPr>
          <w:rFonts w:cs="Times New Roman"/>
          <w:szCs w:val="24"/>
        </w:rPr>
        <w:t>впръсляци</w:t>
      </w:r>
      <w:proofErr w:type="spellEnd"/>
      <w:r w:rsidRPr="003E6AAC">
        <w:rPr>
          <w:rFonts w:cs="Times New Roman"/>
          <w:szCs w:val="24"/>
        </w:rPr>
        <w:t>.</w:t>
      </w:r>
    </w:p>
    <w:p w:rsidR="00BC4455" w:rsidRPr="008A7B50" w:rsidRDefault="00BC4455" w:rsidP="008169F2">
      <w:pPr>
        <w:autoSpaceDE w:val="0"/>
        <w:autoSpaceDN w:val="0"/>
        <w:adjustRightInd w:val="0"/>
        <w:spacing w:before="240" w:after="0"/>
        <w:ind w:firstLine="708"/>
        <w:jc w:val="both"/>
        <w:rPr>
          <w:rFonts w:cs="Times New Roman"/>
          <w:b/>
          <w:bCs/>
          <w:szCs w:val="24"/>
        </w:rPr>
      </w:pPr>
      <w:r>
        <w:rPr>
          <w:rFonts w:cs="Times New Roman"/>
          <w:b/>
          <w:bCs/>
          <w:szCs w:val="24"/>
        </w:rPr>
        <w:t xml:space="preserve">ІІ. </w:t>
      </w:r>
      <w:r w:rsidRPr="008A7B50">
        <w:rPr>
          <w:rFonts w:cs="Times New Roman"/>
          <w:b/>
          <w:bCs/>
          <w:szCs w:val="24"/>
        </w:rPr>
        <w:t xml:space="preserve"> КОНСТРУКЦИЯ И ТРЪБНО-КРАНОВА АРМАТУРА</w:t>
      </w:r>
      <w:r>
        <w:rPr>
          <w:rFonts w:cs="Times New Roman"/>
          <w:b/>
          <w:bCs/>
          <w:szCs w:val="24"/>
        </w:rPr>
        <w:t xml:space="preserve">. </w:t>
      </w:r>
    </w:p>
    <w:p w:rsidR="00E11D80" w:rsidRPr="00E11D80" w:rsidRDefault="00E11D80" w:rsidP="008169F2">
      <w:pPr>
        <w:autoSpaceDE w:val="0"/>
        <w:autoSpaceDN w:val="0"/>
        <w:adjustRightInd w:val="0"/>
        <w:spacing w:before="240" w:after="0"/>
        <w:jc w:val="both"/>
        <w:rPr>
          <w:rFonts w:cs="Times New Roman"/>
          <w:szCs w:val="24"/>
        </w:rPr>
      </w:pPr>
      <w:r w:rsidRPr="00E11D80">
        <w:rPr>
          <w:rFonts w:cs="Times New Roman"/>
          <w:szCs w:val="24"/>
        </w:rPr>
        <w:t>Сондажът се намира на десния бряг на р.</w:t>
      </w:r>
      <w:r w:rsidR="008169F2">
        <w:rPr>
          <w:rFonts w:cs="Times New Roman"/>
          <w:szCs w:val="24"/>
        </w:rPr>
        <w:t xml:space="preserve"> </w:t>
      </w:r>
      <w:r w:rsidRPr="00E11D80">
        <w:rPr>
          <w:rFonts w:cs="Times New Roman"/>
          <w:szCs w:val="24"/>
        </w:rPr>
        <w:t>Луковица, на около 15,0 м СИ от сградата на баня</w:t>
      </w:r>
      <w:r w:rsidR="0009111F">
        <w:rPr>
          <w:rFonts w:cs="Times New Roman"/>
          <w:szCs w:val="24"/>
        </w:rPr>
        <w:t xml:space="preserve"> „Вельова баня“, гр.</w:t>
      </w:r>
      <w:r w:rsidR="008169F2">
        <w:rPr>
          <w:rFonts w:cs="Times New Roman"/>
          <w:szCs w:val="24"/>
        </w:rPr>
        <w:t xml:space="preserve"> </w:t>
      </w:r>
      <w:r w:rsidR="0009111F">
        <w:rPr>
          <w:rFonts w:cs="Times New Roman"/>
          <w:szCs w:val="24"/>
        </w:rPr>
        <w:t>Велинград</w:t>
      </w:r>
      <w:r w:rsidRPr="00E11D80">
        <w:rPr>
          <w:rFonts w:cs="Times New Roman"/>
          <w:szCs w:val="24"/>
        </w:rPr>
        <w:t>. Той попада в оградената площ на І-ви пояс на СОЗ, който включва и Каптиран естествен извор №9 и Каптиран естествен извор №11.</w:t>
      </w:r>
    </w:p>
    <w:p w:rsidR="00E11D80" w:rsidRPr="00E11D80" w:rsidRDefault="00E11D80" w:rsidP="008169F2">
      <w:pPr>
        <w:autoSpaceDE w:val="0"/>
        <w:autoSpaceDN w:val="0"/>
        <w:adjustRightInd w:val="0"/>
        <w:spacing w:before="240" w:after="0"/>
        <w:jc w:val="both"/>
        <w:rPr>
          <w:rFonts w:cs="Times New Roman"/>
          <w:szCs w:val="24"/>
        </w:rPr>
      </w:pPr>
      <w:r w:rsidRPr="00E11D80">
        <w:rPr>
          <w:rFonts w:cs="Times New Roman"/>
          <w:szCs w:val="24"/>
        </w:rPr>
        <w:t xml:space="preserve">Сондаж </w:t>
      </w:r>
      <w:r w:rsidR="009A3D7D">
        <w:rPr>
          <w:rFonts w:cs="Times New Roman"/>
          <w:szCs w:val="24"/>
        </w:rPr>
        <w:t>№7  КГ</w:t>
      </w:r>
      <w:r w:rsidRPr="00E11D80">
        <w:rPr>
          <w:rFonts w:cs="Times New Roman"/>
          <w:szCs w:val="24"/>
        </w:rPr>
        <w:t>КГ “Вельова баня” е изграден през 1970 г. от ГПП “Асеновград”.</w:t>
      </w:r>
    </w:p>
    <w:p w:rsidR="003E6AAC" w:rsidRPr="003E6AAC" w:rsidRDefault="003E6AAC" w:rsidP="003E6AAC">
      <w:pPr>
        <w:autoSpaceDE w:val="0"/>
        <w:autoSpaceDN w:val="0"/>
        <w:adjustRightInd w:val="0"/>
        <w:spacing w:before="0" w:after="0"/>
        <w:jc w:val="both"/>
        <w:rPr>
          <w:rFonts w:cs="Times New Roman"/>
          <w:szCs w:val="24"/>
        </w:rPr>
      </w:pPr>
    </w:p>
    <w:p w:rsidR="003E6AAC" w:rsidRPr="003E6AAC" w:rsidRDefault="003E6AAC" w:rsidP="003E6AAC">
      <w:pPr>
        <w:autoSpaceDE w:val="0"/>
        <w:autoSpaceDN w:val="0"/>
        <w:adjustRightInd w:val="0"/>
        <w:spacing w:before="0" w:after="0"/>
        <w:jc w:val="both"/>
        <w:rPr>
          <w:rFonts w:cs="Times New Roman"/>
          <w:b/>
          <w:szCs w:val="24"/>
          <w:u w:val="single"/>
        </w:rPr>
      </w:pPr>
      <w:r w:rsidRPr="003E6AAC">
        <w:rPr>
          <w:rFonts w:cs="Times New Roman"/>
          <w:b/>
          <w:szCs w:val="24"/>
          <w:u w:val="single"/>
        </w:rPr>
        <w:t>Конструкция:</w:t>
      </w:r>
    </w:p>
    <w:p w:rsidR="003E6AAC" w:rsidRPr="003E6AAC" w:rsidRDefault="003E6AAC" w:rsidP="003E6AAC">
      <w:pPr>
        <w:autoSpaceDE w:val="0"/>
        <w:autoSpaceDN w:val="0"/>
        <w:adjustRightInd w:val="0"/>
        <w:spacing w:before="0" w:after="0"/>
        <w:jc w:val="both"/>
        <w:rPr>
          <w:rFonts w:cs="Times New Roman"/>
          <w:szCs w:val="24"/>
        </w:rPr>
      </w:pPr>
      <w:r w:rsidRPr="003E6AAC">
        <w:rPr>
          <w:rFonts w:cs="Times New Roman"/>
          <w:szCs w:val="24"/>
        </w:rPr>
        <w:t xml:space="preserve">0,00 – 48,00 m – диаметър на сондиране Ø 172 мм; спусната обсадна колона Ø 168 мм, </w:t>
      </w:r>
      <w:proofErr w:type="spellStart"/>
      <w:r w:rsidRPr="003E6AAC">
        <w:rPr>
          <w:rFonts w:cs="Times New Roman"/>
          <w:szCs w:val="24"/>
        </w:rPr>
        <w:t>задтръбно</w:t>
      </w:r>
      <w:proofErr w:type="spellEnd"/>
      <w:r w:rsidRPr="003E6AAC">
        <w:rPr>
          <w:rFonts w:cs="Times New Roman"/>
          <w:szCs w:val="24"/>
        </w:rPr>
        <w:t xml:space="preserve"> циментирана;</w:t>
      </w:r>
    </w:p>
    <w:p w:rsidR="003E6AAC" w:rsidRPr="003E6AAC" w:rsidRDefault="003E6AAC" w:rsidP="003E6AAC">
      <w:pPr>
        <w:autoSpaceDE w:val="0"/>
        <w:autoSpaceDN w:val="0"/>
        <w:adjustRightInd w:val="0"/>
        <w:spacing w:before="0" w:after="0"/>
        <w:jc w:val="both"/>
        <w:rPr>
          <w:rFonts w:cs="Times New Roman"/>
          <w:szCs w:val="24"/>
        </w:rPr>
      </w:pPr>
      <w:r w:rsidRPr="003E6AAC">
        <w:rPr>
          <w:rFonts w:cs="Times New Roman"/>
          <w:szCs w:val="24"/>
        </w:rPr>
        <w:t>48,00 – 53,00 m – диаметър на сондиране Ø 172 мм – гол ствол; 53,00 – 190,00 m – диаметър на сондиране Ø 150 мм – гол ствол; 190,00 – 362,00 m – диаметър на сондиране Ø 130 мм – гол ствол; 362,00 – 501,40 m – диаметър на сондиране Ø 110 мм - – гол ствол.</w:t>
      </w:r>
    </w:p>
    <w:p w:rsidR="00E11D80" w:rsidRPr="00E11D80" w:rsidRDefault="00E11D80" w:rsidP="008169F2">
      <w:pPr>
        <w:autoSpaceDE w:val="0"/>
        <w:autoSpaceDN w:val="0"/>
        <w:adjustRightInd w:val="0"/>
        <w:spacing w:before="240" w:after="0"/>
        <w:jc w:val="both"/>
        <w:rPr>
          <w:rFonts w:cs="Times New Roman"/>
          <w:b/>
          <w:szCs w:val="24"/>
          <w:u w:val="single"/>
        </w:rPr>
      </w:pPr>
      <w:proofErr w:type="spellStart"/>
      <w:r w:rsidRPr="00E11D80">
        <w:rPr>
          <w:rFonts w:cs="Times New Roman"/>
          <w:b/>
          <w:szCs w:val="24"/>
          <w:u w:val="single"/>
        </w:rPr>
        <w:t>Каптажни</w:t>
      </w:r>
      <w:proofErr w:type="spellEnd"/>
      <w:r w:rsidRPr="00E11D80">
        <w:rPr>
          <w:rFonts w:cs="Times New Roman"/>
          <w:b/>
          <w:szCs w:val="24"/>
          <w:u w:val="single"/>
        </w:rPr>
        <w:t xml:space="preserve"> работи:</w:t>
      </w:r>
    </w:p>
    <w:p w:rsidR="009A3D7D" w:rsidRDefault="00E11D80" w:rsidP="003E6AAC">
      <w:pPr>
        <w:autoSpaceDE w:val="0"/>
        <w:autoSpaceDN w:val="0"/>
        <w:adjustRightInd w:val="0"/>
        <w:spacing w:before="0" w:after="0"/>
        <w:jc w:val="both"/>
        <w:rPr>
          <w:rFonts w:cs="Times New Roman"/>
          <w:szCs w:val="24"/>
        </w:rPr>
      </w:pPr>
      <w:r w:rsidRPr="00E11D80">
        <w:rPr>
          <w:rFonts w:cs="Times New Roman"/>
          <w:szCs w:val="24"/>
        </w:rPr>
        <w:t>Над со</w:t>
      </w:r>
      <w:r w:rsidR="006661C8">
        <w:rPr>
          <w:rFonts w:cs="Times New Roman"/>
          <w:szCs w:val="24"/>
        </w:rPr>
        <w:t>н</w:t>
      </w:r>
      <w:r w:rsidRPr="00E11D80">
        <w:rPr>
          <w:rFonts w:cs="Times New Roman"/>
          <w:szCs w:val="24"/>
        </w:rPr>
        <w:t xml:space="preserve">дажа е изградена монолитна </w:t>
      </w:r>
      <w:proofErr w:type="spellStart"/>
      <w:r w:rsidRPr="00E11D80">
        <w:rPr>
          <w:rFonts w:cs="Times New Roman"/>
          <w:szCs w:val="24"/>
        </w:rPr>
        <w:t>полувкопана</w:t>
      </w:r>
      <w:proofErr w:type="spellEnd"/>
      <w:r w:rsidRPr="00E11D80">
        <w:rPr>
          <w:rFonts w:cs="Times New Roman"/>
          <w:szCs w:val="24"/>
        </w:rPr>
        <w:t xml:space="preserve"> постройка с размери 3,90 х 6,20 м и височина 2,50 м. В нея са обособени две самостоятелни помещения. В първото се намира устието на сондажа и измервателна вана (дебитна камера с размери 2,35 х 1,18 м и дълбочина 0,84 м), а във второто са разположени помпените станции на ползвателите на водата от сондажа. </w:t>
      </w:r>
      <w:proofErr w:type="spellStart"/>
      <w:r w:rsidRPr="00E11D80">
        <w:rPr>
          <w:rFonts w:cs="Times New Roman"/>
          <w:szCs w:val="24"/>
        </w:rPr>
        <w:t>Каптажната</w:t>
      </w:r>
      <w:proofErr w:type="spellEnd"/>
      <w:r w:rsidRPr="00E11D80">
        <w:rPr>
          <w:rFonts w:cs="Times New Roman"/>
          <w:szCs w:val="24"/>
        </w:rPr>
        <w:t xml:space="preserve"> шахта се затворя с метална врата откъм сондажа и дебитната камера и с отделна заключваща се врата откъм помпеното помещение.</w:t>
      </w:r>
      <w:r w:rsidR="0009111F">
        <w:rPr>
          <w:rFonts w:cs="Times New Roman"/>
          <w:szCs w:val="24"/>
        </w:rPr>
        <w:t xml:space="preserve"> </w:t>
      </w:r>
      <w:r w:rsidRPr="00E11D80">
        <w:rPr>
          <w:rFonts w:cs="Times New Roman"/>
          <w:szCs w:val="24"/>
        </w:rPr>
        <w:t xml:space="preserve"> Оборудването на устието (фланци, разклонение и </w:t>
      </w:r>
      <w:proofErr w:type="spellStart"/>
      <w:r w:rsidRPr="00E11D80">
        <w:rPr>
          <w:rFonts w:cs="Times New Roman"/>
          <w:szCs w:val="24"/>
        </w:rPr>
        <w:t>шибър</w:t>
      </w:r>
      <w:r w:rsidR="0009111F">
        <w:rPr>
          <w:rFonts w:cs="Times New Roman"/>
          <w:szCs w:val="24"/>
        </w:rPr>
        <w:t>ни</w:t>
      </w:r>
      <w:proofErr w:type="spellEnd"/>
      <w:r w:rsidR="0009111F">
        <w:rPr>
          <w:rFonts w:cs="Times New Roman"/>
          <w:szCs w:val="24"/>
        </w:rPr>
        <w:t xml:space="preserve"> кранове) е морално остаряло състояние, но работещо</w:t>
      </w:r>
      <w:r w:rsidRPr="00E11D80">
        <w:rPr>
          <w:rFonts w:cs="Times New Roman"/>
          <w:szCs w:val="24"/>
        </w:rPr>
        <w:t>. Няма течове н</w:t>
      </w:r>
      <w:r w:rsidR="009A3D7D">
        <w:rPr>
          <w:rFonts w:cs="Times New Roman"/>
          <w:szCs w:val="24"/>
        </w:rPr>
        <w:t>ито от уплътненията на фланците</w:t>
      </w:r>
      <w:r w:rsidRPr="00E11D80">
        <w:rPr>
          <w:rFonts w:cs="Times New Roman"/>
          <w:szCs w:val="24"/>
        </w:rPr>
        <w:t xml:space="preserve">. </w:t>
      </w:r>
      <w:r w:rsidR="0009111F">
        <w:rPr>
          <w:rFonts w:cs="Times New Roman"/>
          <w:szCs w:val="24"/>
        </w:rPr>
        <w:t xml:space="preserve"> </w:t>
      </w:r>
    </w:p>
    <w:p w:rsidR="00F949EE" w:rsidRDefault="0009111F" w:rsidP="003E6AAC">
      <w:pPr>
        <w:autoSpaceDE w:val="0"/>
        <w:autoSpaceDN w:val="0"/>
        <w:adjustRightInd w:val="0"/>
        <w:spacing w:before="0" w:after="0"/>
        <w:jc w:val="both"/>
        <w:rPr>
          <w:rFonts w:cs="Times New Roman"/>
          <w:szCs w:val="24"/>
        </w:rPr>
      </w:pPr>
      <w:r>
        <w:rPr>
          <w:rFonts w:cs="Times New Roman"/>
          <w:szCs w:val="24"/>
        </w:rPr>
        <w:t xml:space="preserve">От ствола на сондажа има 2 разклонения. Едното отклонение е към помпеното помещение на </w:t>
      </w:r>
      <w:r w:rsidRPr="0009111F">
        <w:rPr>
          <w:rFonts w:cs="Times New Roman"/>
          <w:szCs w:val="24"/>
        </w:rPr>
        <w:t>„</w:t>
      </w:r>
      <w:r w:rsidR="003E6AAC">
        <w:rPr>
          <w:rFonts w:cs="Times New Roman"/>
          <w:szCs w:val="24"/>
        </w:rPr>
        <w:t>П</w:t>
      </w:r>
      <w:r w:rsidR="003E6AAC" w:rsidRPr="0009111F">
        <w:rPr>
          <w:rFonts w:cs="Times New Roman"/>
          <w:szCs w:val="24"/>
        </w:rPr>
        <w:t xml:space="preserve">рофилактика, рехабилитация и отдих” </w:t>
      </w:r>
      <w:r w:rsidR="003E6AAC">
        <w:rPr>
          <w:rFonts w:cs="Times New Roman"/>
          <w:szCs w:val="24"/>
        </w:rPr>
        <w:t>ЕАД</w:t>
      </w:r>
      <w:r w:rsidR="003E6AAC" w:rsidRPr="0009111F">
        <w:rPr>
          <w:rFonts w:cs="Times New Roman"/>
          <w:szCs w:val="24"/>
        </w:rPr>
        <w:t xml:space="preserve"> </w:t>
      </w:r>
      <w:r w:rsidR="003E6AAC">
        <w:rPr>
          <w:rFonts w:cs="Times New Roman"/>
          <w:szCs w:val="24"/>
        </w:rPr>
        <w:t>Р</w:t>
      </w:r>
      <w:r w:rsidR="003E6AAC" w:rsidRPr="0009111F">
        <w:rPr>
          <w:rFonts w:cs="Times New Roman"/>
          <w:szCs w:val="24"/>
        </w:rPr>
        <w:t xml:space="preserve">айон </w:t>
      </w:r>
      <w:r w:rsidR="003E6AAC">
        <w:rPr>
          <w:rFonts w:cs="Times New Roman"/>
          <w:szCs w:val="24"/>
        </w:rPr>
        <w:t>З</w:t>
      </w:r>
      <w:r w:rsidR="003E6AAC" w:rsidRPr="0009111F">
        <w:rPr>
          <w:rFonts w:cs="Times New Roman"/>
          <w:szCs w:val="24"/>
        </w:rPr>
        <w:t>ападен</w:t>
      </w:r>
      <w:r w:rsidR="003E6AAC">
        <w:rPr>
          <w:rFonts w:cs="Times New Roman"/>
          <w:szCs w:val="24"/>
        </w:rPr>
        <w:t>, БХ „Велинград</w:t>
      </w:r>
      <w:r>
        <w:rPr>
          <w:rFonts w:cs="Times New Roman"/>
          <w:szCs w:val="24"/>
        </w:rPr>
        <w:t xml:space="preserve">“. </w:t>
      </w:r>
    </w:p>
    <w:p w:rsidR="00F949EE" w:rsidRPr="00873B77" w:rsidRDefault="0009111F" w:rsidP="00873B77">
      <w:pPr>
        <w:autoSpaceDE w:val="0"/>
        <w:autoSpaceDN w:val="0"/>
        <w:adjustRightInd w:val="0"/>
        <w:spacing w:before="0" w:after="0"/>
        <w:jc w:val="both"/>
        <w:rPr>
          <w:szCs w:val="24"/>
          <w:lang w:val="en-US"/>
        </w:rPr>
      </w:pPr>
      <w:r>
        <w:rPr>
          <w:rFonts w:cs="Times New Roman"/>
          <w:szCs w:val="24"/>
        </w:rPr>
        <w:t>На второто разклонение</w:t>
      </w:r>
      <w:r w:rsidR="009A3D7D">
        <w:rPr>
          <w:rFonts w:cs="Times New Roman"/>
          <w:szCs w:val="24"/>
        </w:rPr>
        <w:t xml:space="preserve">, което се явява разпределителен колектор, </w:t>
      </w:r>
      <w:r>
        <w:rPr>
          <w:rFonts w:cs="Times New Roman"/>
          <w:szCs w:val="24"/>
        </w:rPr>
        <w:t xml:space="preserve"> са свързани вс</w:t>
      </w:r>
      <w:r w:rsidR="002E5ABB">
        <w:rPr>
          <w:rFonts w:cs="Times New Roman"/>
          <w:szCs w:val="24"/>
        </w:rPr>
        <w:t xml:space="preserve">ички останали </w:t>
      </w:r>
      <w:proofErr w:type="spellStart"/>
      <w:r w:rsidR="002E5ABB">
        <w:rPr>
          <w:rFonts w:cs="Times New Roman"/>
          <w:szCs w:val="24"/>
        </w:rPr>
        <w:t>водоползватели</w:t>
      </w:r>
      <w:proofErr w:type="spellEnd"/>
      <w:r w:rsidR="002E5ABB">
        <w:rPr>
          <w:rFonts w:cs="Times New Roman"/>
          <w:szCs w:val="24"/>
        </w:rPr>
        <w:t>, които са:</w:t>
      </w:r>
      <w:r w:rsidR="00873B77">
        <w:rPr>
          <w:rFonts w:cs="Times New Roman"/>
          <w:szCs w:val="24"/>
        </w:rPr>
        <w:t xml:space="preserve"> </w:t>
      </w:r>
      <w:r w:rsidR="006661C8">
        <w:rPr>
          <w:szCs w:val="24"/>
        </w:rPr>
        <w:t>„МАРИНА-МК 2010“ ЕООД</w:t>
      </w:r>
      <w:r w:rsidR="00873B77">
        <w:rPr>
          <w:szCs w:val="24"/>
          <w:lang w:val="en-US"/>
        </w:rPr>
        <w:t xml:space="preserve">; </w:t>
      </w:r>
      <w:r w:rsidR="002E5ABB">
        <w:rPr>
          <w:szCs w:val="24"/>
        </w:rPr>
        <w:t>2.</w:t>
      </w:r>
      <w:r w:rsidR="006661C8">
        <w:rPr>
          <w:szCs w:val="24"/>
        </w:rPr>
        <w:t>„СБР-НК“  ЕАД ФИЛИАЛ ВЕЛИНГРАД</w:t>
      </w:r>
      <w:r w:rsidR="00873B77">
        <w:rPr>
          <w:szCs w:val="24"/>
          <w:lang w:val="en-US"/>
        </w:rPr>
        <w:t xml:space="preserve">; </w:t>
      </w:r>
      <w:r w:rsidR="002E5ABB" w:rsidRPr="002E5ABB">
        <w:rPr>
          <w:szCs w:val="24"/>
        </w:rPr>
        <w:t>„ЕЛРУС ХОЛИДЕЙС“ ЕООД</w:t>
      </w:r>
      <w:r w:rsidR="00873B77">
        <w:rPr>
          <w:szCs w:val="24"/>
          <w:lang w:val="en-US"/>
        </w:rPr>
        <w:t xml:space="preserve">; </w:t>
      </w:r>
      <w:r w:rsidR="002E5ABB" w:rsidRPr="002E5ABB">
        <w:rPr>
          <w:szCs w:val="24"/>
        </w:rPr>
        <w:t>„ВИП 2005“ООД</w:t>
      </w:r>
      <w:r w:rsidR="00873B77">
        <w:rPr>
          <w:szCs w:val="24"/>
          <w:lang w:val="en-US"/>
        </w:rPr>
        <w:t xml:space="preserve">; </w:t>
      </w:r>
      <w:r w:rsidR="00F949EE" w:rsidRPr="00F949EE">
        <w:rPr>
          <w:szCs w:val="24"/>
        </w:rPr>
        <w:t>"ЕЛБРУС ХОЛИДЕЙС" ЕООД</w:t>
      </w:r>
      <w:r w:rsidR="00873B77">
        <w:rPr>
          <w:szCs w:val="24"/>
          <w:lang w:val="en-US"/>
        </w:rPr>
        <w:t>.</w:t>
      </w:r>
    </w:p>
    <w:p w:rsidR="002E5ABB" w:rsidRPr="00F949EE" w:rsidRDefault="00F949EE" w:rsidP="003E6AAC">
      <w:pPr>
        <w:spacing w:before="0"/>
        <w:ind w:right="-281"/>
        <w:rPr>
          <w:szCs w:val="24"/>
        </w:rPr>
      </w:pPr>
      <w:r w:rsidRPr="00C76A12">
        <w:rPr>
          <w:rFonts w:cs="Times New Roman"/>
          <w:b/>
          <w:bCs/>
          <w:szCs w:val="24"/>
        </w:rPr>
        <w:t xml:space="preserve">Сондаж № </w:t>
      </w:r>
      <w:r>
        <w:rPr>
          <w:rFonts w:cs="Times New Roman"/>
          <w:b/>
          <w:bCs/>
          <w:szCs w:val="24"/>
        </w:rPr>
        <w:t xml:space="preserve">7 КГ „Вельова баня“. </w:t>
      </w:r>
    </w:p>
    <w:p w:rsidR="002E5ABB" w:rsidRDefault="00C20413" w:rsidP="008169F2">
      <w:pPr>
        <w:autoSpaceDE w:val="0"/>
        <w:autoSpaceDN w:val="0"/>
        <w:adjustRightInd w:val="0"/>
        <w:spacing w:before="240" w:after="0"/>
        <w:jc w:val="both"/>
        <w:rPr>
          <w:rFonts w:cs="Times New Roman"/>
          <w:szCs w:val="24"/>
        </w:rPr>
      </w:pPr>
      <w:r w:rsidRPr="00EE1D12">
        <w:rPr>
          <w:rFonts w:cs="Times New Roman"/>
          <w:b/>
          <w:bCs/>
          <w:noProof/>
          <w:szCs w:val="24"/>
          <w:lang w:eastAsia="bg-BG"/>
        </w:rPr>
        <w:drawing>
          <wp:inline distT="0" distB="0" distL="0" distR="0" wp14:anchorId="14B89EDC" wp14:editId="09B32149">
            <wp:extent cx="2746108" cy="2059388"/>
            <wp:effectExtent l="0" t="0" r="0" b="0"/>
            <wp:docPr id="6" name="Picture 6" descr="C:\Users\User\Desktop\ИНВЕНТАРИЗАЦИЯ  2016-2017\BURO PZ  2016   2017\Velingrad 23.08.2016  2022\2016 2017\С7, КШ 9  КЕИ9, КШ11 Вельова баня Лъджене\DSC06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ИНВЕНТАРИЗАЦИЯ  2016-2017\BURO PZ  2016   2017\Velingrad 23.08.2016  2022\2016 2017\С7, КШ 9  КЕИ9, КШ11 Вельова баня Лъджене\DSC0604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3942" cy="2065263"/>
                    </a:xfrm>
                    <a:prstGeom prst="rect">
                      <a:avLst/>
                    </a:prstGeom>
                    <a:noFill/>
                    <a:ln>
                      <a:noFill/>
                    </a:ln>
                  </pic:spPr>
                </pic:pic>
              </a:graphicData>
            </a:graphic>
          </wp:inline>
        </w:drawing>
      </w:r>
    </w:p>
    <w:p w:rsidR="00C20413" w:rsidRPr="00C20413" w:rsidRDefault="00C20413" w:rsidP="008169F2">
      <w:pPr>
        <w:autoSpaceDE w:val="0"/>
        <w:autoSpaceDN w:val="0"/>
        <w:adjustRightInd w:val="0"/>
        <w:spacing w:before="240" w:after="0"/>
        <w:jc w:val="both"/>
        <w:rPr>
          <w:rFonts w:cs="Times New Roman"/>
          <w:b/>
          <w:szCs w:val="24"/>
        </w:rPr>
      </w:pPr>
      <w:r>
        <w:rPr>
          <w:rFonts w:cs="Times New Roman"/>
          <w:b/>
          <w:noProof/>
          <w:szCs w:val="24"/>
          <w:lang w:eastAsia="bg-BG"/>
        </w:rPr>
        <w:lastRenderedPageBreak/>
        <w:drawing>
          <wp:inline distT="0" distB="0" distL="0" distR="0" wp14:anchorId="05AEF4FA">
            <wp:extent cx="3005455" cy="2255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5455" cy="2255520"/>
                    </a:xfrm>
                    <a:prstGeom prst="rect">
                      <a:avLst/>
                    </a:prstGeom>
                    <a:noFill/>
                  </pic:spPr>
                </pic:pic>
              </a:graphicData>
            </a:graphic>
          </wp:inline>
        </w:drawing>
      </w:r>
      <w:r>
        <w:rPr>
          <w:rFonts w:cs="Times New Roman"/>
          <w:b/>
          <w:noProof/>
          <w:szCs w:val="24"/>
          <w:lang w:eastAsia="bg-BG"/>
        </w:rPr>
        <w:drawing>
          <wp:inline distT="0" distB="0" distL="0" distR="0" wp14:anchorId="25C54743">
            <wp:extent cx="2999740" cy="22498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9740" cy="2249805"/>
                    </a:xfrm>
                    <a:prstGeom prst="rect">
                      <a:avLst/>
                    </a:prstGeom>
                    <a:noFill/>
                  </pic:spPr>
                </pic:pic>
              </a:graphicData>
            </a:graphic>
          </wp:inline>
        </w:drawing>
      </w:r>
    </w:p>
    <w:p w:rsidR="0035343F" w:rsidRDefault="0035343F" w:rsidP="008169F2">
      <w:pPr>
        <w:autoSpaceDE w:val="0"/>
        <w:autoSpaceDN w:val="0"/>
        <w:adjustRightInd w:val="0"/>
        <w:spacing w:before="240" w:after="0"/>
        <w:ind w:firstLine="708"/>
        <w:jc w:val="both"/>
        <w:rPr>
          <w:rFonts w:cs="Times New Roman"/>
          <w:b/>
          <w:bCs/>
          <w:szCs w:val="24"/>
        </w:rPr>
      </w:pPr>
    </w:p>
    <w:p w:rsidR="0035343F" w:rsidRDefault="0035343F" w:rsidP="008169F2">
      <w:pPr>
        <w:autoSpaceDE w:val="0"/>
        <w:autoSpaceDN w:val="0"/>
        <w:adjustRightInd w:val="0"/>
        <w:spacing w:before="240" w:after="0"/>
        <w:ind w:firstLine="708"/>
        <w:jc w:val="both"/>
        <w:rPr>
          <w:rFonts w:cs="Times New Roman"/>
          <w:b/>
          <w:bCs/>
          <w:szCs w:val="24"/>
        </w:rPr>
      </w:pPr>
    </w:p>
    <w:p w:rsidR="002E5ABB" w:rsidRPr="008A7B50" w:rsidRDefault="002E5ABB" w:rsidP="008169F2">
      <w:pPr>
        <w:autoSpaceDE w:val="0"/>
        <w:autoSpaceDN w:val="0"/>
        <w:adjustRightInd w:val="0"/>
        <w:spacing w:before="240" w:after="0"/>
        <w:ind w:firstLine="708"/>
        <w:jc w:val="both"/>
        <w:rPr>
          <w:rFonts w:cs="Times New Roman"/>
          <w:b/>
          <w:bCs/>
          <w:szCs w:val="24"/>
        </w:rPr>
      </w:pPr>
      <w:r>
        <w:rPr>
          <w:rFonts w:cs="Times New Roman"/>
          <w:b/>
          <w:bCs/>
          <w:szCs w:val="24"/>
        </w:rPr>
        <w:t>І</w:t>
      </w:r>
      <w:r>
        <w:rPr>
          <w:rFonts w:cs="Times New Roman"/>
          <w:b/>
          <w:bCs/>
          <w:szCs w:val="24"/>
          <w:lang w:val="en-US"/>
        </w:rPr>
        <w:t>I</w:t>
      </w:r>
      <w:r>
        <w:rPr>
          <w:rFonts w:cs="Times New Roman"/>
          <w:b/>
          <w:bCs/>
          <w:szCs w:val="24"/>
        </w:rPr>
        <w:t xml:space="preserve">І. </w:t>
      </w:r>
      <w:r w:rsidRPr="008A7B50">
        <w:rPr>
          <w:rFonts w:cs="Times New Roman"/>
          <w:b/>
          <w:bCs/>
          <w:szCs w:val="24"/>
        </w:rPr>
        <w:t xml:space="preserve"> </w:t>
      </w:r>
      <w:r>
        <w:rPr>
          <w:rFonts w:cs="Times New Roman"/>
          <w:b/>
          <w:bCs/>
          <w:szCs w:val="24"/>
        </w:rPr>
        <w:t xml:space="preserve">ПРОБЛЕМИ </w:t>
      </w:r>
      <w:r w:rsidR="009A3D7D">
        <w:rPr>
          <w:rFonts w:cs="Times New Roman"/>
          <w:b/>
          <w:bCs/>
          <w:szCs w:val="24"/>
        </w:rPr>
        <w:t>ПРИ ЕКСПЛОАТАЦИЯ</w:t>
      </w:r>
      <w:r>
        <w:rPr>
          <w:rFonts w:cs="Times New Roman"/>
          <w:b/>
          <w:bCs/>
          <w:szCs w:val="24"/>
        </w:rPr>
        <w:t xml:space="preserve"> </w:t>
      </w:r>
    </w:p>
    <w:p w:rsidR="00C96E96" w:rsidRDefault="002E5ABB" w:rsidP="008169F2">
      <w:pPr>
        <w:spacing w:before="240"/>
        <w:ind w:firstLine="567"/>
        <w:jc w:val="both"/>
        <w:rPr>
          <w:rFonts w:cs="Times New Roman"/>
          <w:szCs w:val="24"/>
        </w:rPr>
      </w:pPr>
      <w:r w:rsidRPr="002E5ABB">
        <w:rPr>
          <w:rFonts w:cs="Times New Roman"/>
          <w:szCs w:val="24"/>
        </w:rPr>
        <w:t>Към момента експлоатацията на сондаж №7</w:t>
      </w:r>
      <w:r w:rsidR="006661C8">
        <w:rPr>
          <w:rFonts w:cs="Times New Roman"/>
          <w:szCs w:val="24"/>
        </w:rPr>
        <w:t xml:space="preserve"> </w:t>
      </w:r>
      <w:r w:rsidR="008169F2">
        <w:rPr>
          <w:rFonts w:cs="Times New Roman"/>
          <w:szCs w:val="24"/>
        </w:rPr>
        <w:t>КГ</w:t>
      </w:r>
      <w:r w:rsidRPr="002E5ABB">
        <w:rPr>
          <w:rFonts w:cs="Times New Roman"/>
          <w:szCs w:val="24"/>
        </w:rPr>
        <w:t xml:space="preserve"> „Вельова баня“</w:t>
      </w:r>
      <w:r w:rsidR="008169F2">
        <w:rPr>
          <w:rFonts w:cs="Times New Roman"/>
          <w:szCs w:val="24"/>
        </w:rPr>
        <w:t xml:space="preserve"> </w:t>
      </w:r>
      <w:r w:rsidRPr="002E5ABB">
        <w:rPr>
          <w:rFonts w:cs="Times New Roman"/>
          <w:szCs w:val="24"/>
        </w:rPr>
        <w:t xml:space="preserve">се извършва на </w:t>
      </w:r>
      <w:proofErr w:type="spellStart"/>
      <w:r w:rsidRPr="002E5ABB">
        <w:rPr>
          <w:rFonts w:cs="Times New Roman"/>
          <w:szCs w:val="24"/>
        </w:rPr>
        <w:t>самоизлив</w:t>
      </w:r>
      <w:proofErr w:type="spellEnd"/>
      <w:r w:rsidRPr="002E5ABB">
        <w:rPr>
          <w:rFonts w:cs="Times New Roman"/>
          <w:szCs w:val="24"/>
        </w:rPr>
        <w:t xml:space="preserve">, съгласно утвърдената Заповед №РД-733/20.08.2024г. на </w:t>
      </w:r>
      <w:r w:rsidR="009A3D7D">
        <w:rPr>
          <w:rFonts w:cs="Times New Roman"/>
          <w:szCs w:val="24"/>
        </w:rPr>
        <w:t>м</w:t>
      </w:r>
      <w:r w:rsidRPr="002E5ABB">
        <w:rPr>
          <w:rFonts w:cs="Times New Roman"/>
          <w:szCs w:val="24"/>
        </w:rPr>
        <w:t xml:space="preserve">инистъра на околната среда и водите.  Издадени са 6 бр. разрешителни за </w:t>
      </w:r>
      <w:proofErr w:type="spellStart"/>
      <w:r w:rsidRPr="002E5ABB">
        <w:rPr>
          <w:rFonts w:cs="Times New Roman"/>
          <w:szCs w:val="24"/>
        </w:rPr>
        <w:t>водовземане</w:t>
      </w:r>
      <w:proofErr w:type="spellEnd"/>
      <w:r w:rsidRPr="002E5ABB">
        <w:rPr>
          <w:rFonts w:cs="Times New Roman"/>
          <w:szCs w:val="24"/>
        </w:rPr>
        <w:t xml:space="preserve"> от сондаж „Вельова баня“.  Минералната вода от колектора на сондажа </w:t>
      </w:r>
      <w:r w:rsidR="009A3D7D">
        <w:rPr>
          <w:rFonts w:cs="Times New Roman"/>
          <w:szCs w:val="24"/>
        </w:rPr>
        <w:t xml:space="preserve">се транспортира </w:t>
      </w:r>
      <w:r w:rsidRPr="002E5ABB">
        <w:rPr>
          <w:rFonts w:cs="Times New Roman"/>
          <w:szCs w:val="24"/>
        </w:rPr>
        <w:t>по самостоятелни тръбопроводи</w:t>
      </w:r>
      <w:r w:rsidR="009A3D7D">
        <w:rPr>
          <w:rFonts w:cs="Times New Roman"/>
          <w:szCs w:val="24"/>
        </w:rPr>
        <w:t xml:space="preserve"> /отклонения/ изградени от </w:t>
      </w:r>
      <w:proofErr w:type="spellStart"/>
      <w:r w:rsidR="009A3D7D">
        <w:rPr>
          <w:rFonts w:cs="Times New Roman"/>
          <w:szCs w:val="24"/>
        </w:rPr>
        <w:t>водоползвателите</w:t>
      </w:r>
      <w:proofErr w:type="spellEnd"/>
      <w:r w:rsidR="009A3D7D">
        <w:rPr>
          <w:rFonts w:cs="Times New Roman"/>
          <w:szCs w:val="24"/>
        </w:rPr>
        <w:t xml:space="preserve">,  </w:t>
      </w:r>
      <w:r w:rsidRPr="002E5ABB">
        <w:rPr>
          <w:rFonts w:cs="Times New Roman"/>
          <w:szCs w:val="24"/>
        </w:rPr>
        <w:t xml:space="preserve">към малки резервоари </w:t>
      </w:r>
      <w:r w:rsidR="00C96E96">
        <w:rPr>
          <w:rFonts w:cs="Times New Roman"/>
          <w:szCs w:val="24"/>
        </w:rPr>
        <w:t>за</w:t>
      </w:r>
      <w:r w:rsidRPr="002E5ABB">
        <w:rPr>
          <w:rFonts w:cs="Times New Roman"/>
          <w:szCs w:val="24"/>
        </w:rPr>
        <w:t xml:space="preserve"> всеки </w:t>
      </w:r>
      <w:r w:rsidR="00C96E96">
        <w:rPr>
          <w:rFonts w:cs="Times New Roman"/>
          <w:szCs w:val="24"/>
        </w:rPr>
        <w:t>поотделно с</w:t>
      </w:r>
      <w:r w:rsidRPr="002E5ABB">
        <w:rPr>
          <w:rFonts w:cs="Times New Roman"/>
          <w:szCs w:val="24"/>
        </w:rPr>
        <w:t xml:space="preserve"> цел да се предотврати директно засмукване от сондаж </w:t>
      </w:r>
      <w:r w:rsidR="009A3D7D">
        <w:rPr>
          <w:rFonts w:cs="Times New Roman"/>
          <w:szCs w:val="24"/>
        </w:rPr>
        <w:t xml:space="preserve">№7  КГ </w:t>
      </w:r>
      <w:r w:rsidR="00C96E96">
        <w:rPr>
          <w:rFonts w:cs="Times New Roman"/>
          <w:szCs w:val="24"/>
        </w:rPr>
        <w:t xml:space="preserve">„Вельова баня“, което би било нарушение на естествения </w:t>
      </w:r>
      <w:proofErr w:type="spellStart"/>
      <w:r w:rsidR="00C96E96">
        <w:rPr>
          <w:rFonts w:cs="Times New Roman"/>
          <w:szCs w:val="24"/>
        </w:rPr>
        <w:t>самоизлив</w:t>
      </w:r>
      <w:proofErr w:type="spellEnd"/>
      <w:r w:rsidR="00C96E96">
        <w:rPr>
          <w:rFonts w:cs="Times New Roman"/>
          <w:szCs w:val="24"/>
        </w:rPr>
        <w:t xml:space="preserve">. </w:t>
      </w:r>
    </w:p>
    <w:p w:rsidR="002E5ABB" w:rsidRPr="002E5ABB" w:rsidRDefault="002E5ABB" w:rsidP="00061149">
      <w:pPr>
        <w:spacing w:before="240"/>
        <w:ind w:firstLine="567"/>
        <w:jc w:val="both"/>
        <w:rPr>
          <w:rFonts w:cs="Times New Roman"/>
          <w:szCs w:val="24"/>
        </w:rPr>
      </w:pPr>
      <w:r w:rsidRPr="002E5ABB">
        <w:rPr>
          <w:rFonts w:cs="Times New Roman"/>
          <w:szCs w:val="24"/>
        </w:rPr>
        <w:t xml:space="preserve">След извършените проверки на място и разглеждане на действителното състояние на начина на </w:t>
      </w:r>
      <w:proofErr w:type="spellStart"/>
      <w:r w:rsidRPr="002E5ABB">
        <w:rPr>
          <w:rFonts w:cs="Times New Roman"/>
          <w:szCs w:val="24"/>
        </w:rPr>
        <w:t>водовземане</w:t>
      </w:r>
      <w:proofErr w:type="spellEnd"/>
      <w:r w:rsidRPr="002E5ABB">
        <w:rPr>
          <w:rFonts w:cs="Times New Roman"/>
          <w:szCs w:val="24"/>
        </w:rPr>
        <w:t xml:space="preserve"> от сондаж </w:t>
      </w:r>
      <w:r w:rsidR="009A3D7D">
        <w:rPr>
          <w:rFonts w:cs="Times New Roman"/>
          <w:szCs w:val="24"/>
        </w:rPr>
        <w:t xml:space="preserve">№7 КГ </w:t>
      </w:r>
      <w:r w:rsidRPr="002E5ABB">
        <w:rPr>
          <w:rFonts w:cs="Times New Roman"/>
          <w:szCs w:val="24"/>
        </w:rPr>
        <w:t>„Вельова баня“,  се установява, следната ситуация:</w:t>
      </w:r>
      <w:r w:rsidR="00061149">
        <w:rPr>
          <w:rFonts w:cs="Times New Roman"/>
          <w:szCs w:val="24"/>
        </w:rPr>
        <w:t xml:space="preserve"> </w:t>
      </w:r>
      <w:proofErr w:type="spellStart"/>
      <w:r w:rsidR="00E16E02">
        <w:rPr>
          <w:rFonts w:cs="Times New Roman"/>
          <w:szCs w:val="24"/>
        </w:rPr>
        <w:t>в</w:t>
      </w:r>
      <w:r w:rsidRPr="002E5ABB">
        <w:rPr>
          <w:rFonts w:cs="Times New Roman"/>
          <w:szCs w:val="24"/>
        </w:rPr>
        <w:t>одоползвателите</w:t>
      </w:r>
      <w:proofErr w:type="spellEnd"/>
      <w:r w:rsidRPr="002E5ABB">
        <w:rPr>
          <w:rFonts w:cs="Times New Roman"/>
          <w:szCs w:val="24"/>
        </w:rPr>
        <w:t xml:space="preserve"> имат монтирани малки резервоари преди </w:t>
      </w:r>
      <w:r w:rsidR="00061149">
        <w:rPr>
          <w:rFonts w:cs="Times New Roman"/>
          <w:szCs w:val="24"/>
        </w:rPr>
        <w:t>помпените уредби</w:t>
      </w:r>
      <w:r w:rsidR="00061149">
        <w:rPr>
          <w:rFonts w:cs="Times New Roman"/>
          <w:szCs w:val="24"/>
          <w:lang w:val="en-US"/>
        </w:rPr>
        <w:t xml:space="preserve"> (</w:t>
      </w:r>
      <w:r w:rsidRPr="002E5ABB">
        <w:rPr>
          <w:rFonts w:cs="Times New Roman"/>
          <w:szCs w:val="24"/>
        </w:rPr>
        <w:t>ПУ</w:t>
      </w:r>
      <w:r w:rsidR="00061149">
        <w:rPr>
          <w:rFonts w:cs="Times New Roman"/>
          <w:szCs w:val="24"/>
          <w:lang w:val="en-US"/>
        </w:rPr>
        <w:t>)</w:t>
      </w:r>
      <w:r w:rsidRPr="002E5ABB">
        <w:rPr>
          <w:rFonts w:cs="Times New Roman"/>
          <w:szCs w:val="24"/>
        </w:rPr>
        <w:t xml:space="preserve">, които при някои не са достатъчно вкопани, което прави невъзможно пълното им напълване от </w:t>
      </w:r>
      <w:proofErr w:type="spellStart"/>
      <w:r w:rsidRPr="002E5ABB">
        <w:rPr>
          <w:rFonts w:cs="Times New Roman"/>
          <w:szCs w:val="24"/>
        </w:rPr>
        <w:t>самоизлива</w:t>
      </w:r>
      <w:proofErr w:type="spellEnd"/>
      <w:r w:rsidRPr="002E5ABB">
        <w:rPr>
          <w:rFonts w:cs="Times New Roman"/>
          <w:szCs w:val="24"/>
        </w:rPr>
        <w:t xml:space="preserve"> на сондажа</w:t>
      </w:r>
      <w:r w:rsidR="00061149">
        <w:rPr>
          <w:rFonts w:cs="Times New Roman"/>
          <w:szCs w:val="24"/>
          <w:lang w:val="en-US"/>
        </w:rPr>
        <w:t xml:space="preserve">. </w:t>
      </w:r>
      <w:r w:rsidR="00061149">
        <w:rPr>
          <w:rFonts w:cs="Times New Roman"/>
          <w:szCs w:val="24"/>
        </w:rPr>
        <w:t>М</w:t>
      </w:r>
      <w:r w:rsidRPr="002E5ABB">
        <w:rPr>
          <w:rFonts w:cs="Times New Roman"/>
          <w:szCs w:val="24"/>
        </w:rPr>
        <w:t xml:space="preserve">еждувременно изграждат </w:t>
      </w:r>
      <w:proofErr w:type="spellStart"/>
      <w:r w:rsidRPr="002E5ABB">
        <w:rPr>
          <w:rFonts w:cs="Times New Roman"/>
          <w:szCs w:val="24"/>
        </w:rPr>
        <w:t>байпасни</w:t>
      </w:r>
      <w:proofErr w:type="spellEnd"/>
      <w:r w:rsidRPr="002E5ABB">
        <w:rPr>
          <w:rFonts w:cs="Times New Roman"/>
          <w:szCs w:val="24"/>
        </w:rPr>
        <w:t xml:space="preserve"> връзки за прескачане на резервоарите преди ПУ</w:t>
      </w:r>
      <w:r w:rsidR="00061149">
        <w:rPr>
          <w:rFonts w:cs="Times New Roman"/>
          <w:szCs w:val="24"/>
        </w:rPr>
        <w:t xml:space="preserve">. </w:t>
      </w:r>
      <w:r w:rsidRPr="002E5ABB">
        <w:rPr>
          <w:rFonts w:cs="Times New Roman"/>
          <w:szCs w:val="24"/>
        </w:rPr>
        <w:t xml:space="preserve">Извършвани са вмешателства в </w:t>
      </w:r>
      <w:proofErr w:type="spellStart"/>
      <w:r w:rsidRPr="002E5ABB">
        <w:rPr>
          <w:rFonts w:cs="Times New Roman"/>
          <w:szCs w:val="24"/>
        </w:rPr>
        <w:t>каптажната</w:t>
      </w:r>
      <w:proofErr w:type="spellEnd"/>
      <w:r w:rsidRPr="002E5ABB">
        <w:rPr>
          <w:rFonts w:cs="Times New Roman"/>
          <w:szCs w:val="24"/>
        </w:rPr>
        <w:t xml:space="preserve"> шахта на сондаж </w:t>
      </w:r>
      <w:r w:rsidR="009A3D7D">
        <w:rPr>
          <w:rFonts w:cs="Times New Roman"/>
          <w:szCs w:val="24"/>
        </w:rPr>
        <w:t>№7  КГ</w:t>
      </w:r>
      <w:r w:rsidR="00061149">
        <w:rPr>
          <w:rFonts w:cs="Times New Roman"/>
          <w:szCs w:val="24"/>
        </w:rPr>
        <w:t xml:space="preserve"> </w:t>
      </w:r>
      <w:r w:rsidRPr="002E5ABB">
        <w:rPr>
          <w:rFonts w:cs="Times New Roman"/>
          <w:szCs w:val="24"/>
        </w:rPr>
        <w:t>„Вельова баня“ като е констатирано затваряне на СК към някои потребители.</w:t>
      </w:r>
    </w:p>
    <w:p w:rsidR="00E902C6" w:rsidRPr="00E902C6" w:rsidRDefault="00BC4455" w:rsidP="008169F2">
      <w:pPr>
        <w:autoSpaceDE w:val="0"/>
        <w:autoSpaceDN w:val="0"/>
        <w:adjustRightInd w:val="0"/>
        <w:spacing w:before="240" w:after="0"/>
        <w:jc w:val="both"/>
      </w:pPr>
      <w:r w:rsidRPr="008A7B50">
        <w:rPr>
          <w:rFonts w:cs="Times New Roman"/>
          <w:szCs w:val="24"/>
        </w:rPr>
        <w:t>Водоизточникът рабо</w:t>
      </w:r>
      <w:r w:rsidR="00C96E96">
        <w:rPr>
          <w:rFonts w:cs="Times New Roman"/>
          <w:szCs w:val="24"/>
        </w:rPr>
        <w:t xml:space="preserve">ти на пълен свободен </w:t>
      </w:r>
      <w:proofErr w:type="spellStart"/>
      <w:r w:rsidR="00C96E96">
        <w:rPr>
          <w:rFonts w:cs="Times New Roman"/>
          <w:szCs w:val="24"/>
        </w:rPr>
        <w:t>самоизлив</w:t>
      </w:r>
      <w:proofErr w:type="spellEnd"/>
      <w:r w:rsidR="00C96E96">
        <w:rPr>
          <w:rFonts w:cs="Times New Roman"/>
          <w:szCs w:val="24"/>
        </w:rPr>
        <w:t xml:space="preserve">. </w:t>
      </w:r>
      <w:r w:rsidRPr="008A7B50">
        <w:rPr>
          <w:rFonts w:cs="Times New Roman"/>
          <w:szCs w:val="24"/>
        </w:rPr>
        <w:t xml:space="preserve">Сондажът няма </w:t>
      </w:r>
      <w:r w:rsidR="00C96E96">
        <w:rPr>
          <w:rFonts w:cs="Times New Roman"/>
          <w:szCs w:val="24"/>
        </w:rPr>
        <w:t xml:space="preserve">оборудване съгласно </w:t>
      </w:r>
      <w:r w:rsidR="00C96E96" w:rsidRPr="00E902C6">
        <w:rPr>
          <w:rFonts w:cs="Times New Roman"/>
          <w:szCs w:val="24"/>
        </w:rPr>
        <w:t xml:space="preserve">чл. </w:t>
      </w:r>
      <w:r w:rsidR="00E902C6" w:rsidRPr="00E902C6">
        <w:t xml:space="preserve">чл.56 и чл. 84 от Наредба №1 от 01.10.2007г. за проучване, ползване и опазване на подземните води, а именно общ водомерен възел, устройства за измерване на напор/водно ниво на минералните води. </w:t>
      </w:r>
    </w:p>
    <w:p w:rsidR="00BC4455" w:rsidRDefault="00061149" w:rsidP="008169F2">
      <w:pPr>
        <w:autoSpaceDE w:val="0"/>
        <w:autoSpaceDN w:val="0"/>
        <w:adjustRightInd w:val="0"/>
        <w:spacing w:before="240" w:after="0"/>
        <w:jc w:val="both"/>
        <w:rPr>
          <w:szCs w:val="24"/>
        </w:rPr>
      </w:pPr>
      <w:r>
        <w:rPr>
          <w:rFonts w:cs="Times New Roman"/>
          <w:szCs w:val="24"/>
        </w:rPr>
        <w:t xml:space="preserve">Оборудването </w:t>
      </w:r>
      <w:r w:rsidR="00BC4455" w:rsidRPr="008A7B50">
        <w:rPr>
          <w:rFonts w:cs="Times New Roman"/>
          <w:szCs w:val="24"/>
        </w:rPr>
        <w:t xml:space="preserve">и постройката са в </w:t>
      </w:r>
      <w:r w:rsidR="00BC4455">
        <w:rPr>
          <w:rFonts w:cs="Times New Roman"/>
          <w:szCs w:val="24"/>
        </w:rPr>
        <w:t>лошо</w:t>
      </w:r>
      <w:r w:rsidR="00BC4455" w:rsidRPr="008A7B50">
        <w:rPr>
          <w:rFonts w:cs="Times New Roman"/>
          <w:szCs w:val="24"/>
        </w:rPr>
        <w:t xml:space="preserve"> състояние</w:t>
      </w:r>
      <w:r w:rsidR="00BC4455">
        <w:rPr>
          <w:rFonts w:cs="Times New Roman"/>
          <w:szCs w:val="24"/>
        </w:rPr>
        <w:t xml:space="preserve">, като ремонт не е извършван.  Сградата, </w:t>
      </w:r>
      <w:proofErr w:type="spellStart"/>
      <w:r w:rsidR="00BC4455">
        <w:rPr>
          <w:rFonts w:cs="Times New Roman"/>
          <w:szCs w:val="24"/>
        </w:rPr>
        <w:t>каптажната</w:t>
      </w:r>
      <w:proofErr w:type="spellEnd"/>
      <w:r w:rsidR="00BC4455">
        <w:rPr>
          <w:rFonts w:cs="Times New Roman"/>
          <w:szCs w:val="24"/>
        </w:rPr>
        <w:t xml:space="preserve"> камера, стените, пода, се нуждаят от ремонт, както и подмяна на тръби и арматури</w:t>
      </w:r>
      <w:r w:rsidR="00BC4455" w:rsidRPr="008A7B50">
        <w:rPr>
          <w:rFonts w:cs="Times New Roman"/>
          <w:szCs w:val="24"/>
        </w:rPr>
        <w:t xml:space="preserve">. </w:t>
      </w:r>
      <w:r>
        <w:rPr>
          <w:rFonts w:cs="Times New Roman"/>
          <w:szCs w:val="24"/>
        </w:rPr>
        <w:t>При изпразване на мерителната камера се наводнява пода, поради проблеми на отвеждане на водата. Необходимо е водоизточника</w:t>
      </w:r>
      <w:r w:rsidR="00BC4455">
        <w:rPr>
          <w:rFonts w:cs="Times New Roman"/>
          <w:szCs w:val="24"/>
        </w:rPr>
        <w:t xml:space="preserve"> да се приведе в съответствие с изискванията на </w:t>
      </w:r>
      <w:r w:rsidR="00BC4455" w:rsidRPr="002648FF">
        <w:t xml:space="preserve">Наредба №1 за проучване, ползване и опазване на </w:t>
      </w:r>
      <w:r w:rsidR="00BC4455" w:rsidRPr="002648FF">
        <w:rPr>
          <w:szCs w:val="24"/>
        </w:rPr>
        <w:t>подземните води</w:t>
      </w:r>
      <w:r w:rsidR="00BC4455">
        <w:rPr>
          <w:szCs w:val="24"/>
        </w:rPr>
        <w:t xml:space="preserve"> и да се осигури постоянн</w:t>
      </w:r>
      <w:r w:rsidR="000935AD">
        <w:rPr>
          <w:szCs w:val="24"/>
        </w:rPr>
        <w:t xml:space="preserve">о </w:t>
      </w:r>
      <w:proofErr w:type="spellStart"/>
      <w:r w:rsidR="000935AD">
        <w:rPr>
          <w:szCs w:val="24"/>
        </w:rPr>
        <w:t>водовземане</w:t>
      </w:r>
      <w:proofErr w:type="spellEnd"/>
      <w:r w:rsidR="000935AD">
        <w:rPr>
          <w:szCs w:val="24"/>
        </w:rPr>
        <w:t xml:space="preserve"> и </w:t>
      </w:r>
      <w:r w:rsidR="00BC4455">
        <w:rPr>
          <w:szCs w:val="24"/>
        </w:rPr>
        <w:t xml:space="preserve">система за мониторинг </w:t>
      </w:r>
      <w:r w:rsidR="000935AD">
        <w:rPr>
          <w:szCs w:val="24"/>
        </w:rPr>
        <w:t xml:space="preserve">както </w:t>
      </w:r>
      <w:r w:rsidR="00BC4455">
        <w:rPr>
          <w:szCs w:val="24"/>
        </w:rPr>
        <w:t>на съоръжението</w:t>
      </w:r>
      <w:r w:rsidR="000935AD">
        <w:rPr>
          <w:szCs w:val="24"/>
        </w:rPr>
        <w:t xml:space="preserve">, така и на потреблението по издадените разрешителни с цел да не се нарушават правата на </w:t>
      </w:r>
      <w:proofErr w:type="spellStart"/>
      <w:r w:rsidR="000935AD">
        <w:rPr>
          <w:szCs w:val="24"/>
        </w:rPr>
        <w:t>водоползвателите</w:t>
      </w:r>
      <w:proofErr w:type="spellEnd"/>
      <w:r w:rsidR="00BC4455">
        <w:rPr>
          <w:szCs w:val="24"/>
        </w:rPr>
        <w:t xml:space="preserve">. </w:t>
      </w:r>
    </w:p>
    <w:p w:rsidR="00BC4455" w:rsidRPr="00B121CE" w:rsidRDefault="00BC4455" w:rsidP="008169F2">
      <w:pPr>
        <w:pStyle w:val="ListParagraph"/>
        <w:spacing w:before="240"/>
        <w:ind w:left="0" w:firstLine="567"/>
        <w:jc w:val="both"/>
        <w:rPr>
          <w:rFonts w:cs="Times New Roman"/>
          <w:b/>
          <w:szCs w:val="24"/>
        </w:rPr>
      </w:pPr>
      <w:r w:rsidRPr="00B121CE">
        <w:rPr>
          <w:rFonts w:cs="Times New Roman"/>
          <w:b/>
          <w:szCs w:val="24"/>
          <w:lang w:val="en-US"/>
        </w:rPr>
        <w:t>I</w:t>
      </w:r>
      <w:r w:rsidR="00621E01">
        <w:rPr>
          <w:rFonts w:cs="Times New Roman"/>
          <w:b/>
          <w:szCs w:val="24"/>
          <w:lang w:val="en-US"/>
        </w:rPr>
        <w:t>V</w:t>
      </w:r>
      <w:r w:rsidRPr="00B121CE">
        <w:rPr>
          <w:rFonts w:cs="Times New Roman"/>
          <w:b/>
          <w:szCs w:val="24"/>
        </w:rPr>
        <w:t>. ОСНОВНИ ИЗИСКВАНИЯ КЪМ ПРОЕКТА</w:t>
      </w:r>
    </w:p>
    <w:p w:rsidR="00BC4455" w:rsidRPr="00B121CE" w:rsidRDefault="00BC4455" w:rsidP="008169F2">
      <w:pPr>
        <w:spacing w:before="240"/>
        <w:ind w:firstLine="851"/>
        <w:jc w:val="both"/>
        <w:rPr>
          <w:rFonts w:cs="Times New Roman"/>
          <w:b/>
          <w:szCs w:val="24"/>
        </w:rPr>
      </w:pPr>
      <w:r w:rsidRPr="00B121CE">
        <w:rPr>
          <w:rFonts w:cs="Times New Roman"/>
          <w:b/>
          <w:szCs w:val="24"/>
        </w:rPr>
        <w:t>1. ТЕХНИЧЕСКИ ИЗИСКВАНИЯ:</w:t>
      </w:r>
    </w:p>
    <w:p w:rsidR="00BC4455" w:rsidRPr="004155DE" w:rsidRDefault="00BC4455" w:rsidP="008169F2">
      <w:pPr>
        <w:spacing w:before="240" w:after="0"/>
        <w:ind w:firstLine="567"/>
        <w:jc w:val="both"/>
        <w:rPr>
          <w:rFonts w:cs="Times New Roman"/>
          <w:szCs w:val="24"/>
        </w:rPr>
      </w:pPr>
      <w:r w:rsidRPr="00B121CE">
        <w:rPr>
          <w:rFonts w:cs="Times New Roman"/>
          <w:szCs w:val="24"/>
        </w:rPr>
        <w:t>Да се изготви инвестиционен проект обхващащ следните ремо</w:t>
      </w:r>
      <w:r>
        <w:rPr>
          <w:rFonts w:cs="Times New Roman"/>
          <w:szCs w:val="24"/>
        </w:rPr>
        <w:t xml:space="preserve">нтно-възстановителни  работи на </w:t>
      </w:r>
      <w:r w:rsidR="00F326B6">
        <w:rPr>
          <w:rFonts w:cs="Times New Roman"/>
          <w:szCs w:val="24"/>
        </w:rPr>
        <w:t xml:space="preserve">СОНДАЖ №7 КГ </w:t>
      </w:r>
      <w:r w:rsidR="00F326B6" w:rsidRPr="002E5ABB">
        <w:rPr>
          <w:rFonts w:cs="Times New Roman"/>
          <w:szCs w:val="24"/>
        </w:rPr>
        <w:t>„Вельова баня“</w:t>
      </w:r>
      <w:r w:rsidRPr="004155DE">
        <w:rPr>
          <w:rFonts w:cs="Times New Roman"/>
          <w:szCs w:val="24"/>
        </w:rPr>
        <w:t>:</w:t>
      </w:r>
    </w:p>
    <w:p w:rsidR="00BC4455" w:rsidRPr="00B121CE" w:rsidRDefault="00BC4455" w:rsidP="008169F2">
      <w:pPr>
        <w:pStyle w:val="ListParagraph"/>
        <w:numPr>
          <w:ilvl w:val="0"/>
          <w:numId w:val="2"/>
        </w:numPr>
        <w:spacing w:before="240" w:after="0"/>
        <w:ind w:firstLine="414"/>
        <w:contextualSpacing/>
        <w:jc w:val="both"/>
        <w:rPr>
          <w:rFonts w:cs="Times New Roman"/>
          <w:szCs w:val="24"/>
        </w:rPr>
      </w:pPr>
      <w:r w:rsidRPr="00B121CE">
        <w:rPr>
          <w:rFonts w:cs="Times New Roman"/>
          <w:szCs w:val="24"/>
        </w:rPr>
        <w:lastRenderedPageBreak/>
        <w:t xml:space="preserve">Почистване на храстова растителност около и над </w:t>
      </w:r>
      <w:r w:rsidR="00F326B6" w:rsidRPr="00E11D80">
        <w:rPr>
          <w:rFonts w:cs="Times New Roman"/>
          <w:szCs w:val="24"/>
        </w:rPr>
        <w:t xml:space="preserve">монолитна </w:t>
      </w:r>
      <w:proofErr w:type="spellStart"/>
      <w:r w:rsidR="00F326B6" w:rsidRPr="00E11D80">
        <w:rPr>
          <w:rFonts w:cs="Times New Roman"/>
          <w:szCs w:val="24"/>
        </w:rPr>
        <w:t>полувкопана</w:t>
      </w:r>
      <w:proofErr w:type="spellEnd"/>
      <w:r w:rsidR="00F326B6" w:rsidRPr="00E11D80">
        <w:rPr>
          <w:rFonts w:cs="Times New Roman"/>
          <w:szCs w:val="24"/>
        </w:rPr>
        <w:t xml:space="preserve"> постройка</w:t>
      </w:r>
      <w:r w:rsidR="00F326B6">
        <w:rPr>
          <w:rFonts w:cs="Times New Roman"/>
          <w:szCs w:val="24"/>
        </w:rPr>
        <w:t xml:space="preserve"> /</w:t>
      </w:r>
      <w:proofErr w:type="spellStart"/>
      <w:r w:rsidR="00F326B6">
        <w:rPr>
          <w:rFonts w:cs="Times New Roman"/>
          <w:szCs w:val="24"/>
        </w:rPr>
        <w:t>каптажна</w:t>
      </w:r>
      <w:proofErr w:type="spellEnd"/>
      <w:r w:rsidR="00F326B6">
        <w:rPr>
          <w:rFonts w:cs="Times New Roman"/>
          <w:szCs w:val="24"/>
        </w:rPr>
        <w:t xml:space="preserve"> камера/ в която е разположен сондажа</w:t>
      </w:r>
      <w:r w:rsidRPr="00B121CE">
        <w:rPr>
          <w:rFonts w:cs="Times New Roman"/>
          <w:szCs w:val="24"/>
        </w:rPr>
        <w:t>;</w:t>
      </w:r>
    </w:p>
    <w:p w:rsidR="009D2F84" w:rsidRDefault="009D2F84" w:rsidP="008169F2">
      <w:pPr>
        <w:pStyle w:val="ListParagraph"/>
        <w:numPr>
          <w:ilvl w:val="0"/>
          <w:numId w:val="2"/>
        </w:numPr>
        <w:spacing w:before="240" w:after="0"/>
        <w:ind w:firstLine="414"/>
        <w:contextualSpacing/>
        <w:jc w:val="both"/>
        <w:rPr>
          <w:rFonts w:cs="Times New Roman"/>
          <w:szCs w:val="24"/>
        </w:rPr>
      </w:pPr>
      <w:r>
        <w:rPr>
          <w:szCs w:val="24"/>
        </w:rPr>
        <w:t>Да се извърши конструктивно обследване на сградата/</w:t>
      </w:r>
      <w:proofErr w:type="spellStart"/>
      <w:r>
        <w:rPr>
          <w:szCs w:val="24"/>
        </w:rPr>
        <w:t>каптажната</w:t>
      </w:r>
      <w:proofErr w:type="spellEnd"/>
      <w:r>
        <w:rPr>
          <w:szCs w:val="24"/>
        </w:rPr>
        <w:t xml:space="preserve"> камера/</w:t>
      </w:r>
    </w:p>
    <w:p w:rsidR="00BC4455" w:rsidRPr="009D2F84" w:rsidRDefault="00BC4455" w:rsidP="009D2F84">
      <w:pPr>
        <w:pStyle w:val="ListParagraph"/>
        <w:numPr>
          <w:ilvl w:val="0"/>
          <w:numId w:val="2"/>
        </w:numPr>
        <w:spacing w:before="240" w:after="0"/>
        <w:ind w:firstLine="414"/>
        <w:contextualSpacing/>
        <w:jc w:val="both"/>
        <w:rPr>
          <w:rFonts w:cs="Times New Roman"/>
          <w:szCs w:val="24"/>
        </w:rPr>
      </w:pPr>
      <w:r w:rsidRPr="00B121CE">
        <w:rPr>
          <w:rFonts w:cs="Times New Roman"/>
          <w:szCs w:val="24"/>
        </w:rPr>
        <w:t xml:space="preserve">Саниране и рехабилитация на </w:t>
      </w:r>
      <w:proofErr w:type="spellStart"/>
      <w:r w:rsidRPr="00B121CE">
        <w:rPr>
          <w:rFonts w:cs="Times New Roman"/>
          <w:szCs w:val="24"/>
        </w:rPr>
        <w:t>конструнцията</w:t>
      </w:r>
      <w:proofErr w:type="spellEnd"/>
      <w:r w:rsidRPr="00B121CE">
        <w:rPr>
          <w:rFonts w:cs="Times New Roman"/>
          <w:szCs w:val="24"/>
        </w:rPr>
        <w:t xml:space="preserve"> </w:t>
      </w:r>
      <w:r>
        <w:rPr>
          <w:rFonts w:cs="Times New Roman"/>
          <w:szCs w:val="24"/>
        </w:rPr>
        <w:t>на</w:t>
      </w:r>
      <w:r w:rsidRPr="00B121CE">
        <w:rPr>
          <w:rFonts w:cs="Times New Roman"/>
          <w:szCs w:val="24"/>
        </w:rPr>
        <w:t xml:space="preserve"> </w:t>
      </w:r>
      <w:proofErr w:type="spellStart"/>
      <w:r w:rsidR="009D2F84">
        <w:rPr>
          <w:szCs w:val="24"/>
        </w:rPr>
        <w:t>на</w:t>
      </w:r>
      <w:proofErr w:type="spellEnd"/>
      <w:r w:rsidR="009D2F84">
        <w:rPr>
          <w:szCs w:val="24"/>
        </w:rPr>
        <w:t xml:space="preserve"> сградата/</w:t>
      </w:r>
      <w:proofErr w:type="spellStart"/>
      <w:r w:rsidR="009D2F84">
        <w:rPr>
          <w:szCs w:val="24"/>
        </w:rPr>
        <w:t>каптажната</w:t>
      </w:r>
      <w:proofErr w:type="spellEnd"/>
      <w:r w:rsidR="009D2F84">
        <w:rPr>
          <w:szCs w:val="24"/>
        </w:rPr>
        <w:t xml:space="preserve"> камера/</w:t>
      </w:r>
      <w:r w:rsidRPr="009D2F84">
        <w:rPr>
          <w:rFonts w:cs="Times New Roman"/>
          <w:szCs w:val="24"/>
        </w:rPr>
        <w:t>- вътре и вън;</w:t>
      </w:r>
    </w:p>
    <w:p w:rsidR="00BC4455" w:rsidRPr="00B121CE" w:rsidRDefault="00BC4455" w:rsidP="008169F2">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Външно и вътрешно почистване на стени и тавани,</w:t>
      </w:r>
      <w:r>
        <w:rPr>
          <w:rFonts w:cs="Times New Roman"/>
          <w:szCs w:val="24"/>
        </w:rPr>
        <w:t xml:space="preserve"> </w:t>
      </w:r>
      <w:r w:rsidRPr="00B121CE">
        <w:rPr>
          <w:rFonts w:cs="Times New Roman"/>
          <w:szCs w:val="24"/>
        </w:rPr>
        <w:t>грундиране и изкърпване;</w:t>
      </w:r>
    </w:p>
    <w:p w:rsidR="00BC4455" w:rsidRPr="00B121CE" w:rsidRDefault="00BC4455" w:rsidP="008169F2">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 xml:space="preserve">Вътрешно боядисване на </w:t>
      </w:r>
      <w:proofErr w:type="spellStart"/>
      <w:r w:rsidR="00F326B6">
        <w:rPr>
          <w:rFonts w:cs="Times New Roman"/>
          <w:szCs w:val="24"/>
        </w:rPr>
        <w:t>каптажната</w:t>
      </w:r>
      <w:proofErr w:type="spellEnd"/>
      <w:r w:rsidR="00F326B6">
        <w:rPr>
          <w:rFonts w:cs="Times New Roman"/>
          <w:szCs w:val="24"/>
        </w:rPr>
        <w:t xml:space="preserve"> камера</w:t>
      </w:r>
      <w:r w:rsidRPr="00B121CE">
        <w:rPr>
          <w:rFonts w:cs="Times New Roman"/>
          <w:szCs w:val="24"/>
        </w:rPr>
        <w:t>;</w:t>
      </w:r>
    </w:p>
    <w:p w:rsidR="00BC4455" w:rsidRDefault="00BC4455" w:rsidP="008169F2">
      <w:pPr>
        <w:pStyle w:val="ListParagraph"/>
        <w:numPr>
          <w:ilvl w:val="0"/>
          <w:numId w:val="2"/>
        </w:numPr>
        <w:spacing w:before="240" w:after="0"/>
        <w:ind w:firstLine="414"/>
        <w:contextualSpacing/>
        <w:jc w:val="both"/>
        <w:rPr>
          <w:rFonts w:cs="Times New Roman"/>
          <w:szCs w:val="24"/>
        </w:rPr>
      </w:pPr>
      <w:r w:rsidRPr="00B121CE">
        <w:rPr>
          <w:rFonts w:cs="Times New Roman"/>
          <w:szCs w:val="24"/>
        </w:rPr>
        <w:t>Полагане на подова настилка;</w:t>
      </w:r>
    </w:p>
    <w:p w:rsidR="00BC4455" w:rsidRDefault="00BC4455" w:rsidP="008169F2">
      <w:pPr>
        <w:pStyle w:val="ListParagraph"/>
        <w:numPr>
          <w:ilvl w:val="0"/>
          <w:numId w:val="2"/>
        </w:numPr>
        <w:spacing w:before="240" w:after="0"/>
        <w:ind w:firstLine="414"/>
        <w:contextualSpacing/>
        <w:jc w:val="both"/>
        <w:rPr>
          <w:rFonts w:cs="Times New Roman"/>
          <w:szCs w:val="24"/>
        </w:rPr>
      </w:pPr>
      <w:r>
        <w:rPr>
          <w:rFonts w:cs="Times New Roman"/>
          <w:szCs w:val="24"/>
        </w:rPr>
        <w:t>Полагане на нова стенна настилка</w:t>
      </w:r>
      <w:r w:rsidR="00F326B6">
        <w:rPr>
          <w:rFonts w:cs="Times New Roman"/>
          <w:szCs w:val="24"/>
        </w:rPr>
        <w:t>/ почистване и подновяване</w:t>
      </w:r>
      <w:r w:rsidRPr="00B121CE">
        <w:rPr>
          <w:rFonts w:cs="Times New Roman"/>
          <w:szCs w:val="24"/>
        </w:rPr>
        <w:t>;</w:t>
      </w:r>
    </w:p>
    <w:p w:rsidR="00BC4455" w:rsidRPr="00681000" w:rsidRDefault="00BC4455" w:rsidP="008169F2">
      <w:pPr>
        <w:pStyle w:val="ListParagraph"/>
        <w:numPr>
          <w:ilvl w:val="0"/>
          <w:numId w:val="2"/>
        </w:numPr>
        <w:spacing w:before="240" w:after="0"/>
        <w:ind w:left="0" w:firstLine="1134"/>
        <w:contextualSpacing/>
        <w:jc w:val="both"/>
        <w:rPr>
          <w:rFonts w:cs="Times New Roman"/>
          <w:szCs w:val="24"/>
        </w:rPr>
      </w:pPr>
      <w:r w:rsidRPr="00681000">
        <w:rPr>
          <w:rFonts w:cs="Times New Roman"/>
          <w:szCs w:val="24"/>
        </w:rPr>
        <w:t xml:space="preserve">Поставяне на вентилационни отвори и подмяна на съществуващи такива Изграждане естествена вентилация; </w:t>
      </w:r>
    </w:p>
    <w:p w:rsidR="00BC4455" w:rsidRPr="00B121CE" w:rsidRDefault="00F3489B" w:rsidP="008169F2">
      <w:pPr>
        <w:pStyle w:val="ListParagraph"/>
        <w:numPr>
          <w:ilvl w:val="0"/>
          <w:numId w:val="2"/>
        </w:numPr>
        <w:spacing w:before="240" w:after="0"/>
        <w:ind w:left="0" w:firstLine="1134"/>
        <w:contextualSpacing/>
        <w:jc w:val="both"/>
        <w:rPr>
          <w:rFonts w:cs="Times New Roman"/>
          <w:szCs w:val="24"/>
        </w:rPr>
      </w:pPr>
      <w:proofErr w:type="spellStart"/>
      <w:r w:rsidRPr="00B121CE">
        <w:rPr>
          <w:rFonts w:cs="Times New Roman"/>
          <w:szCs w:val="24"/>
        </w:rPr>
        <w:t>Хидроизолиран</w:t>
      </w:r>
      <w:r w:rsidR="009D2F84">
        <w:rPr>
          <w:rFonts w:cs="Times New Roman"/>
          <w:szCs w:val="24"/>
        </w:rPr>
        <w:t>е</w:t>
      </w:r>
      <w:proofErr w:type="spellEnd"/>
      <w:r w:rsidR="00BC4455" w:rsidRPr="00B121CE">
        <w:rPr>
          <w:rFonts w:cs="Times New Roman"/>
          <w:szCs w:val="24"/>
        </w:rPr>
        <w:t xml:space="preserve"> на покрив;</w:t>
      </w:r>
    </w:p>
    <w:p w:rsidR="00BC4455" w:rsidRDefault="00BC4455" w:rsidP="008169F2">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Подмяна</w:t>
      </w:r>
      <w:r>
        <w:rPr>
          <w:rFonts w:cs="Times New Roman"/>
          <w:szCs w:val="24"/>
        </w:rPr>
        <w:t xml:space="preserve"> или ремонт</w:t>
      </w:r>
      <w:r w:rsidRPr="00B121CE">
        <w:rPr>
          <w:rFonts w:cs="Times New Roman"/>
          <w:szCs w:val="24"/>
        </w:rPr>
        <w:t xml:space="preserve"> на металните стълби;</w:t>
      </w:r>
    </w:p>
    <w:p w:rsidR="009D2F84" w:rsidRPr="00B121CE" w:rsidRDefault="009D2F84" w:rsidP="008169F2">
      <w:pPr>
        <w:pStyle w:val="ListParagraph"/>
        <w:numPr>
          <w:ilvl w:val="0"/>
          <w:numId w:val="2"/>
        </w:numPr>
        <w:spacing w:before="240" w:after="0"/>
        <w:ind w:left="0" w:firstLine="1134"/>
        <w:contextualSpacing/>
        <w:jc w:val="both"/>
        <w:rPr>
          <w:rFonts w:cs="Times New Roman"/>
          <w:szCs w:val="24"/>
        </w:rPr>
      </w:pPr>
      <w:r>
        <w:rPr>
          <w:rFonts w:cs="Times New Roman"/>
          <w:szCs w:val="24"/>
        </w:rPr>
        <w:t>Остъкляване на съществуващ прозорец</w:t>
      </w:r>
      <w:r>
        <w:rPr>
          <w:rFonts w:cs="Times New Roman"/>
          <w:szCs w:val="24"/>
          <w:lang w:val="en-US"/>
        </w:rPr>
        <w:t>;</w:t>
      </w:r>
    </w:p>
    <w:p w:rsidR="00BC4455" w:rsidRPr="00B121CE" w:rsidRDefault="00BC4455" w:rsidP="008169F2">
      <w:pPr>
        <w:pStyle w:val="ListParagraph"/>
        <w:numPr>
          <w:ilvl w:val="0"/>
          <w:numId w:val="2"/>
        </w:numPr>
        <w:spacing w:before="240" w:after="0"/>
        <w:ind w:firstLine="414"/>
        <w:contextualSpacing/>
        <w:jc w:val="both"/>
        <w:rPr>
          <w:rFonts w:cs="Times New Roman"/>
          <w:szCs w:val="24"/>
        </w:rPr>
      </w:pPr>
      <w:r w:rsidRPr="00B121CE">
        <w:rPr>
          <w:rFonts w:cs="Times New Roman"/>
          <w:szCs w:val="24"/>
        </w:rPr>
        <w:t>Осигуряване на отводняване;</w:t>
      </w:r>
    </w:p>
    <w:p w:rsidR="002D5CD9" w:rsidRDefault="002D5CD9" w:rsidP="002D5CD9">
      <w:pPr>
        <w:pStyle w:val="ListParagraph"/>
        <w:numPr>
          <w:ilvl w:val="0"/>
          <w:numId w:val="2"/>
        </w:numPr>
        <w:spacing w:before="240" w:after="0"/>
        <w:ind w:left="0" w:firstLine="1134"/>
        <w:contextualSpacing/>
        <w:jc w:val="both"/>
        <w:rPr>
          <w:rFonts w:cs="Times New Roman"/>
          <w:szCs w:val="24"/>
        </w:rPr>
      </w:pPr>
      <w:r w:rsidRPr="00681000">
        <w:rPr>
          <w:rFonts w:cs="Times New Roman"/>
          <w:szCs w:val="24"/>
        </w:rPr>
        <w:t xml:space="preserve">Саниране на </w:t>
      </w:r>
      <w:r>
        <w:rPr>
          <w:rFonts w:cs="Times New Roman"/>
          <w:szCs w:val="24"/>
        </w:rPr>
        <w:t>съществуващата мерителна камера</w:t>
      </w:r>
      <w:r w:rsidR="009D2F84">
        <w:rPr>
          <w:rFonts w:cs="Times New Roman"/>
          <w:szCs w:val="24"/>
          <w:lang w:val="en-US"/>
        </w:rPr>
        <w:t>;</w:t>
      </w:r>
    </w:p>
    <w:p w:rsidR="002D5CD9" w:rsidRPr="002D5CD9" w:rsidRDefault="00BC4455" w:rsidP="00914F5E">
      <w:pPr>
        <w:pStyle w:val="ListParagraph"/>
        <w:numPr>
          <w:ilvl w:val="0"/>
          <w:numId w:val="2"/>
        </w:numPr>
        <w:overflowPunct w:val="0"/>
        <w:autoSpaceDE w:val="0"/>
        <w:autoSpaceDN w:val="0"/>
        <w:adjustRightInd w:val="0"/>
        <w:spacing w:before="0" w:after="0" w:line="288" w:lineRule="auto"/>
        <w:ind w:left="0" w:right="-8" w:firstLine="1134"/>
        <w:contextualSpacing/>
        <w:jc w:val="both"/>
        <w:textAlignment w:val="baseline"/>
        <w:rPr>
          <w:szCs w:val="24"/>
        </w:rPr>
      </w:pPr>
      <w:r w:rsidRPr="002D5CD9">
        <w:rPr>
          <w:rFonts w:cs="Times New Roman"/>
          <w:szCs w:val="24"/>
        </w:rPr>
        <w:t xml:space="preserve">Рехабилитация на същ. мерителната камера </w:t>
      </w:r>
      <w:r w:rsidR="002D5CD9" w:rsidRPr="002D5CD9">
        <w:rPr>
          <w:rFonts w:cs="Times New Roman"/>
          <w:szCs w:val="24"/>
        </w:rPr>
        <w:t xml:space="preserve">- </w:t>
      </w:r>
      <w:r w:rsidR="002D5CD9" w:rsidRPr="002D5CD9">
        <w:rPr>
          <w:szCs w:val="24"/>
        </w:rPr>
        <w:t xml:space="preserve">Предлагаме минералната вода от сондажа с едно отклонение да постъпва към мерителната камера, която да служи за </w:t>
      </w:r>
      <w:proofErr w:type="spellStart"/>
      <w:r w:rsidR="002D5CD9" w:rsidRPr="002D5CD9">
        <w:rPr>
          <w:szCs w:val="24"/>
        </w:rPr>
        <w:t>черпателен</w:t>
      </w:r>
      <w:proofErr w:type="spellEnd"/>
      <w:r w:rsidR="002D5CD9" w:rsidRPr="002D5CD9">
        <w:rPr>
          <w:szCs w:val="24"/>
        </w:rPr>
        <w:t xml:space="preserve"> резервоар /ЧР/. Всички отклонения към потребителите </w:t>
      </w:r>
      <w:r w:rsidR="002D5CD9">
        <w:rPr>
          <w:szCs w:val="24"/>
        </w:rPr>
        <w:t>да</w:t>
      </w:r>
      <w:r w:rsidR="002D5CD9" w:rsidRPr="002D5CD9">
        <w:rPr>
          <w:szCs w:val="24"/>
        </w:rPr>
        <w:t xml:space="preserve"> бъдат превключени от  сондажа към въпросния </w:t>
      </w:r>
      <w:proofErr w:type="spellStart"/>
      <w:r w:rsidR="002D5CD9" w:rsidRPr="002D5CD9">
        <w:rPr>
          <w:szCs w:val="24"/>
        </w:rPr>
        <w:t>черпател</w:t>
      </w:r>
      <w:proofErr w:type="spellEnd"/>
      <w:r w:rsidR="002D5CD9" w:rsidRPr="002D5CD9">
        <w:rPr>
          <w:szCs w:val="24"/>
        </w:rPr>
        <w:t xml:space="preserve"> на едно ниво в различни диаметри според разрешените им количества. Да се предвиди преливник при евентуално в повече минерална води.  ЧР може да изпълнява функциите и на мерителна камера.</w:t>
      </w:r>
    </w:p>
    <w:p w:rsidR="00BC4455" w:rsidRDefault="00BC4455" w:rsidP="008169F2">
      <w:pPr>
        <w:pStyle w:val="ListParagraph"/>
        <w:numPr>
          <w:ilvl w:val="0"/>
          <w:numId w:val="2"/>
        </w:numPr>
        <w:spacing w:before="240" w:after="0"/>
        <w:ind w:firstLine="414"/>
        <w:contextualSpacing/>
        <w:jc w:val="both"/>
        <w:rPr>
          <w:rFonts w:cs="Times New Roman"/>
          <w:szCs w:val="24"/>
        </w:rPr>
      </w:pPr>
      <w:r w:rsidRPr="00B121CE">
        <w:rPr>
          <w:rFonts w:cs="Times New Roman"/>
          <w:szCs w:val="24"/>
        </w:rPr>
        <w:t>Поставяне на нова врата</w:t>
      </w:r>
      <w:r>
        <w:rPr>
          <w:rFonts w:cs="Times New Roman"/>
          <w:szCs w:val="24"/>
        </w:rPr>
        <w:t xml:space="preserve"> или ремонт на старата</w:t>
      </w:r>
      <w:r w:rsidRPr="00B121CE">
        <w:rPr>
          <w:rFonts w:cs="Times New Roman"/>
          <w:szCs w:val="24"/>
        </w:rPr>
        <w:t xml:space="preserve"> и заключване;</w:t>
      </w:r>
      <w:r w:rsidRPr="00941FEF">
        <w:rPr>
          <w:rFonts w:cs="Times New Roman"/>
          <w:szCs w:val="24"/>
        </w:rPr>
        <w:t xml:space="preserve"> </w:t>
      </w:r>
    </w:p>
    <w:p w:rsidR="00BC4455" w:rsidRPr="00B121CE" w:rsidRDefault="00BC4455" w:rsidP="008169F2">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Подмяна на цялата арматура</w:t>
      </w:r>
      <w:r w:rsidRPr="004263D1">
        <w:rPr>
          <w:rFonts w:cs="Times New Roman"/>
          <w:szCs w:val="24"/>
        </w:rPr>
        <w:t xml:space="preserve"> </w:t>
      </w:r>
      <w:r>
        <w:rPr>
          <w:rFonts w:cs="Times New Roman"/>
          <w:szCs w:val="24"/>
        </w:rPr>
        <w:t xml:space="preserve">и привеждането на съоръжението и съгласно изискванията на чл. 56 от </w:t>
      </w:r>
      <w:r w:rsidRPr="002648FF">
        <w:t xml:space="preserve">Наредба №1 за проучване, ползване и опазване на </w:t>
      </w:r>
      <w:r w:rsidRPr="002648FF">
        <w:rPr>
          <w:szCs w:val="24"/>
        </w:rPr>
        <w:t>подземните води</w:t>
      </w:r>
      <w:r>
        <w:rPr>
          <w:szCs w:val="24"/>
        </w:rPr>
        <w:t xml:space="preserve"> </w:t>
      </w:r>
      <w:r w:rsidRPr="00B121CE">
        <w:rPr>
          <w:rFonts w:cs="Times New Roman"/>
          <w:szCs w:val="24"/>
        </w:rPr>
        <w:t>;</w:t>
      </w:r>
    </w:p>
    <w:p w:rsidR="00BC4455" w:rsidRPr="00B121CE" w:rsidRDefault="00BC4455" w:rsidP="008169F2">
      <w:pPr>
        <w:pStyle w:val="ListParagraph"/>
        <w:numPr>
          <w:ilvl w:val="0"/>
          <w:numId w:val="2"/>
        </w:numPr>
        <w:spacing w:before="240" w:after="0"/>
        <w:ind w:left="0" w:firstLine="1134"/>
        <w:contextualSpacing/>
        <w:jc w:val="both"/>
        <w:rPr>
          <w:rFonts w:cs="Times New Roman"/>
          <w:szCs w:val="24"/>
        </w:rPr>
      </w:pPr>
      <w:r>
        <w:rPr>
          <w:rFonts w:cs="Times New Roman"/>
          <w:szCs w:val="24"/>
        </w:rPr>
        <w:t>Прилагане на</w:t>
      </w:r>
      <w:r w:rsidRPr="00B121CE">
        <w:rPr>
          <w:rFonts w:cs="Times New Roman"/>
          <w:szCs w:val="24"/>
        </w:rPr>
        <w:t xml:space="preserve"> система за мониторинг</w:t>
      </w:r>
      <w:r>
        <w:rPr>
          <w:rFonts w:cs="Times New Roman"/>
          <w:szCs w:val="24"/>
        </w:rPr>
        <w:t xml:space="preserve"> – измерване на водното ниво (напора)</w:t>
      </w:r>
      <w:r>
        <w:rPr>
          <w:rFonts w:cs="Times New Roman"/>
          <w:szCs w:val="24"/>
          <w:lang w:val="en-US"/>
        </w:rPr>
        <w:t xml:space="preserve"> </w:t>
      </w:r>
      <w:r>
        <w:rPr>
          <w:rFonts w:cs="Times New Roman"/>
          <w:szCs w:val="24"/>
        </w:rPr>
        <w:t xml:space="preserve"> и температура</w:t>
      </w:r>
      <w:r w:rsidRPr="004263D1">
        <w:t xml:space="preserve"> </w:t>
      </w:r>
      <w:r>
        <w:rPr>
          <w:rFonts w:cs="Times New Roman"/>
          <w:szCs w:val="24"/>
        </w:rPr>
        <w:t xml:space="preserve">съгласно изискванията на </w:t>
      </w:r>
      <w:r w:rsidRPr="002648FF">
        <w:t xml:space="preserve">Наредба №1 за проучване, ползване и опазване на </w:t>
      </w:r>
      <w:r w:rsidRPr="002648FF">
        <w:rPr>
          <w:szCs w:val="24"/>
        </w:rPr>
        <w:t>подземните води</w:t>
      </w:r>
      <w:r>
        <w:rPr>
          <w:rFonts w:cs="Times New Roman"/>
          <w:szCs w:val="24"/>
        </w:rPr>
        <w:t>;</w:t>
      </w:r>
    </w:p>
    <w:p w:rsidR="00BC4455" w:rsidRDefault="00BC4455" w:rsidP="008169F2">
      <w:pPr>
        <w:pStyle w:val="ListParagraph"/>
        <w:numPr>
          <w:ilvl w:val="0"/>
          <w:numId w:val="2"/>
        </w:numPr>
        <w:spacing w:before="240" w:after="0"/>
        <w:ind w:left="0" w:firstLine="1134"/>
        <w:contextualSpacing/>
        <w:jc w:val="both"/>
        <w:rPr>
          <w:rFonts w:cs="Times New Roman"/>
          <w:szCs w:val="24"/>
        </w:rPr>
      </w:pPr>
      <w:r>
        <w:rPr>
          <w:rFonts w:cs="Times New Roman"/>
          <w:szCs w:val="24"/>
        </w:rPr>
        <w:t xml:space="preserve">Оборудване на съоръжението с измервателно устройство и арматури към него съгласно изискванията на чл.84 </w:t>
      </w:r>
      <w:r w:rsidRPr="002648FF">
        <w:t xml:space="preserve">Наредба №1 за проучване, ползване и опазване на </w:t>
      </w:r>
      <w:r w:rsidRPr="002648FF">
        <w:rPr>
          <w:szCs w:val="24"/>
        </w:rPr>
        <w:t>подземните води</w:t>
      </w:r>
      <w:r>
        <w:rPr>
          <w:rFonts w:cs="Times New Roman"/>
          <w:szCs w:val="24"/>
        </w:rPr>
        <w:t>;</w:t>
      </w:r>
    </w:p>
    <w:p w:rsidR="00BC4455" w:rsidRDefault="00BC4455" w:rsidP="008169F2">
      <w:pPr>
        <w:pStyle w:val="ListParagraph"/>
        <w:numPr>
          <w:ilvl w:val="0"/>
          <w:numId w:val="2"/>
        </w:numPr>
        <w:spacing w:before="240" w:after="0"/>
        <w:ind w:left="0" w:firstLine="1134"/>
        <w:contextualSpacing/>
        <w:jc w:val="both"/>
        <w:rPr>
          <w:rFonts w:cs="Times New Roman"/>
          <w:szCs w:val="24"/>
        </w:rPr>
      </w:pPr>
      <w:r>
        <w:rPr>
          <w:rFonts w:eastAsia="Times New Roman" w:cs="Times New Roman"/>
          <w:szCs w:val="24"/>
        </w:rPr>
        <w:t>Д</w:t>
      </w:r>
      <w:r w:rsidRPr="003A5556">
        <w:rPr>
          <w:rFonts w:eastAsia="Times New Roman" w:cs="Times New Roman"/>
          <w:szCs w:val="24"/>
        </w:rPr>
        <w:t>а се монтират бленда, диафрагма или тръба „</w:t>
      </w:r>
      <w:proofErr w:type="spellStart"/>
      <w:r w:rsidRPr="003A5556">
        <w:rPr>
          <w:rFonts w:eastAsia="Times New Roman" w:cs="Times New Roman"/>
          <w:szCs w:val="24"/>
        </w:rPr>
        <w:t>Вентури</w:t>
      </w:r>
      <w:proofErr w:type="spellEnd"/>
      <w:r w:rsidRPr="003A5556">
        <w:rPr>
          <w:rFonts w:eastAsia="Times New Roman" w:cs="Times New Roman"/>
          <w:szCs w:val="24"/>
        </w:rPr>
        <w:t>” на смукателната тръба на всеки консуматор, пропускаща заявеното водно количество и пломбирана от  контролните органи</w:t>
      </w:r>
      <w:r>
        <w:rPr>
          <w:rFonts w:eastAsia="Times New Roman" w:cs="Times New Roman"/>
          <w:szCs w:val="24"/>
        </w:rPr>
        <w:t>;</w:t>
      </w:r>
    </w:p>
    <w:p w:rsidR="00BC4455" w:rsidRDefault="00BC4455" w:rsidP="008169F2">
      <w:pPr>
        <w:pStyle w:val="ListParagraph"/>
        <w:numPr>
          <w:ilvl w:val="0"/>
          <w:numId w:val="2"/>
        </w:numPr>
        <w:spacing w:before="240" w:after="0"/>
        <w:ind w:left="0" w:firstLine="1134"/>
        <w:contextualSpacing/>
        <w:jc w:val="both"/>
        <w:rPr>
          <w:rFonts w:cs="Times New Roman"/>
          <w:szCs w:val="24"/>
        </w:rPr>
      </w:pPr>
      <w:r>
        <w:rPr>
          <w:rFonts w:cs="Times New Roman"/>
          <w:szCs w:val="24"/>
        </w:rPr>
        <w:t xml:space="preserve">Свързване на съществуващите потребители към съоръжението като се спазва присъединяването на водопроводните отклонения за захранване на водоснабдяваните обекти по издадените разрешителни към сондажите по начин, гарантиращ черпенето на минерална вода на едно ниво от всички </w:t>
      </w:r>
      <w:proofErr w:type="spellStart"/>
      <w:r>
        <w:rPr>
          <w:rFonts w:cs="Times New Roman"/>
          <w:szCs w:val="24"/>
        </w:rPr>
        <w:t>водоползватели</w:t>
      </w:r>
      <w:proofErr w:type="spellEnd"/>
      <w:r>
        <w:rPr>
          <w:rFonts w:cs="Times New Roman"/>
          <w:szCs w:val="24"/>
        </w:rPr>
        <w:t xml:space="preserve">. </w:t>
      </w:r>
    </w:p>
    <w:p w:rsidR="002D5CD9" w:rsidRPr="002D5CD9" w:rsidRDefault="002D5CD9" w:rsidP="002D5CD9">
      <w:pPr>
        <w:pStyle w:val="ListParagraph"/>
        <w:numPr>
          <w:ilvl w:val="0"/>
          <w:numId w:val="2"/>
        </w:numPr>
        <w:spacing w:before="240" w:after="0"/>
        <w:ind w:left="0" w:firstLine="1134"/>
        <w:contextualSpacing/>
        <w:jc w:val="both"/>
        <w:rPr>
          <w:rFonts w:cs="Times New Roman"/>
          <w:szCs w:val="24"/>
        </w:rPr>
      </w:pPr>
      <w:r>
        <w:rPr>
          <w:rFonts w:eastAsia="Times New Roman" w:cs="Times New Roman"/>
          <w:szCs w:val="24"/>
        </w:rPr>
        <w:t>Д</w:t>
      </w:r>
      <w:r w:rsidRPr="003A5556">
        <w:rPr>
          <w:rFonts w:eastAsia="Times New Roman" w:cs="Times New Roman"/>
          <w:szCs w:val="24"/>
        </w:rPr>
        <w:t xml:space="preserve">а се монтират </w:t>
      </w:r>
      <w:r>
        <w:rPr>
          <w:rFonts w:eastAsia="Times New Roman" w:cs="Times New Roman"/>
          <w:szCs w:val="24"/>
        </w:rPr>
        <w:t>водомери с дистанционно отчитане</w:t>
      </w:r>
      <w:r w:rsidRPr="003A5556">
        <w:rPr>
          <w:rFonts w:eastAsia="Times New Roman" w:cs="Times New Roman"/>
          <w:szCs w:val="24"/>
        </w:rPr>
        <w:t xml:space="preserve"> на смукателната тръба на всеки консуматор</w:t>
      </w:r>
      <w:r>
        <w:rPr>
          <w:rFonts w:eastAsia="Times New Roman" w:cs="Times New Roman"/>
          <w:szCs w:val="24"/>
          <w:lang w:val="en-US"/>
        </w:rPr>
        <w:t xml:space="preserve">; </w:t>
      </w:r>
    </w:p>
    <w:p w:rsidR="00BC4455" w:rsidRDefault="00BC4455" w:rsidP="008169F2">
      <w:pPr>
        <w:pStyle w:val="ListParagraph"/>
        <w:numPr>
          <w:ilvl w:val="0"/>
          <w:numId w:val="2"/>
        </w:numPr>
        <w:spacing w:before="240" w:after="0"/>
        <w:ind w:left="0" w:firstLine="1134"/>
        <w:contextualSpacing/>
        <w:jc w:val="both"/>
        <w:rPr>
          <w:rFonts w:cs="Times New Roman"/>
          <w:szCs w:val="24"/>
        </w:rPr>
      </w:pPr>
      <w:r>
        <w:rPr>
          <w:rFonts w:cs="Times New Roman"/>
          <w:szCs w:val="24"/>
        </w:rPr>
        <w:t>Ограждане, обозначаване и заключване на вратата за предотвратяване на достъп  /ремонт на съществуваща или нова/</w:t>
      </w:r>
      <w:r w:rsidR="00100D98">
        <w:rPr>
          <w:rFonts w:cs="Times New Roman"/>
          <w:szCs w:val="24"/>
          <w:lang w:val="en-US"/>
        </w:rPr>
        <w:t>;</w:t>
      </w:r>
    </w:p>
    <w:p w:rsidR="00100D98" w:rsidRDefault="00100D98" w:rsidP="008169F2">
      <w:pPr>
        <w:pStyle w:val="ListParagraph"/>
        <w:numPr>
          <w:ilvl w:val="0"/>
          <w:numId w:val="2"/>
        </w:numPr>
        <w:spacing w:before="240" w:after="0"/>
        <w:ind w:left="0" w:firstLine="1134"/>
        <w:contextualSpacing/>
        <w:jc w:val="both"/>
        <w:rPr>
          <w:rFonts w:cs="Times New Roman"/>
          <w:szCs w:val="24"/>
        </w:rPr>
      </w:pPr>
      <w:r>
        <w:rPr>
          <w:rFonts w:cs="Times New Roman"/>
          <w:szCs w:val="24"/>
        </w:rPr>
        <w:t>Ремонт или подмяна на о</w:t>
      </w:r>
      <w:r w:rsidR="00E16E02">
        <w:rPr>
          <w:rFonts w:cs="Times New Roman"/>
          <w:szCs w:val="24"/>
        </w:rPr>
        <w:t>твеждащата канализационна връзка.</w:t>
      </w:r>
    </w:p>
    <w:p w:rsidR="00BC4455" w:rsidRDefault="00BC4455" w:rsidP="008169F2">
      <w:pPr>
        <w:pStyle w:val="ListParagraph"/>
        <w:spacing w:before="240" w:after="0"/>
        <w:ind w:left="1134"/>
        <w:contextualSpacing/>
        <w:jc w:val="both"/>
        <w:rPr>
          <w:rFonts w:cs="Times New Roman"/>
          <w:szCs w:val="24"/>
        </w:rPr>
      </w:pPr>
    </w:p>
    <w:p w:rsidR="00BC4455" w:rsidRPr="00B121CE" w:rsidRDefault="00BC4455" w:rsidP="008169F2">
      <w:pPr>
        <w:pStyle w:val="ListParagraph"/>
        <w:spacing w:before="240" w:after="0"/>
        <w:ind w:left="0" w:firstLine="993"/>
        <w:jc w:val="both"/>
        <w:rPr>
          <w:rFonts w:cs="Times New Roman"/>
          <w:b/>
          <w:szCs w:val="24"/>
        </w:rPr>
      </w:pPr>
      <w:r w:rsidRPr="00B121CE">
        <w:rPr>
          <w:rFonts w:cs="Times New Roman"/>
          <w:b/>
          <w:szCs w:val="24"/>
        </w:rPr>
        <w:t>2. ФАЗИ НА ПРОЕКТИРАНЕ</w:t>
      </w:r>
    </w:p>
    <w:p w:rsidR="00BC4455" w:rsidRPr="00B121CE" w:rsidRDefault="00BC4455" w:rsidP="001910FF">
      <w:pPr>
        <w:pStyle w:val="ListParagraph"/>
        <w:spacing w:before="0" w:after="0"/>
        <w:ind w:left="0" w:firstLine="567"/>
        <w:jc w:val="both"/>
        <w:rPr>
          <w:rFonts w:cs="Times New Roman"/>
          <w:szCs w:val="24"/>
        </w:rPr>
      </w:pPr>
      <w:r w:rsidRPr="00B121CE">
        <w:rPr>
          <w:rFonts w:cs="Times New Roman"/>
          <w:szCs w:val="24"/>
        </w:rPr>
        <w:t xml:space="preserve">Да се извърши </w:t>
      </w:r>
      <w:r>
        <w:rPr>
          <w:rFonts w:cs="Times New Roman"/>
          <w:szCs w:val="24"/>
        </w:rPr>
        <w:t>еднофазно</w:t>
      </w:r>
      <w:r w:rsidRPr="00B121CE">
        <w:rPr>
          <w:rFonts w:cs="Times New Roman"/>
          <w:szCs w:val="24"/>
        </w:rPr>
        <w:t xml:space="preserve"> проектиране „Работен проект“ съгласно чл. 139, ал. 1, т.1 и т. 3 от ЗУТ и пр</w:t>
      </w:r>
      <w:r>
        <w:rPr>
          <w:rFonts w:cs="Times New Roman"/>
          <w:szCs w:val="24"/>
        </w:rPr>
        <w:t>и</w:t>
      </w:r>
      <w:r w:rsidRPr="00B121CE">
        <w:rPr>
          <w:rFonts w:cs="Times New Roman"/>
          <w:szCs w:val="24"/>
        </w:rPr>
        <w:t xml:space="preserve"> спазване на  Наредба № 4 от 21.05. 2001г. за обхвата и съдържанието на инвестиционните проекти.</w:t>
      </w:r>
    </w:p>
    <w:p w:rsidR="00CD129D" w:rsidRPr="00CD129D" w:rsidRDefault="00CD129D" w:rsidP="001910FF">
      <w:pPr>
        <w:pStyle w:val="NormalWeb"/>
        <w:tabs>
          <w:tab w:val="left" w:pos="9500"/>
        </w:tabs>
        <w:spacing w:before="0" w:beforeAutospacing="0" w:after="0" w:afterAutospacing="0"/>
        <w:ind w:right="6"/>
        <w:jc w:val="both"/>
      </w:pPr>
      <w:r>
        <w:t xml:space="preserve">          </w:t>
      </w:r>
      <w:r w:rsidRPr="00B121CE">
        <w:t xml:space="preserve">Да се извърши </w:t>
      </w:r>
      <w:r>
        <w:t>а</w:t>
      </w:r>
      <w:r w:rsidRPr="00CD129D">
        <w:t>вторски  надзор по време на изпълнението на строителството, включена в общата цена по договора.</w:t>
      </w:r>
    </w:p>
    <w:p w:rsidR="00BC4455" w:rsidRPr="00B121CE" w:rsidRDefault="00BC4455" w:rsidP="008169F2">
      <w:pPr>
        <w:spacing w:before="240" w:after="0"/>
        <w:ind w:firstLine="993"/>
        <w:jc w:val="both"/>
        <w:rPr>
          <w:rFonts w:cs="Times New Roman"/>
          <w:b/>
          <w:szCs w:val="24"/>
        </w:rPr>
      </w:pPr>
      <w:r w:rsidRPr="00B121CE">
        <w:rPr>
          <w:rFonts w:cs="Times New Roman"/>
          <w:b/>
          <w:szCs w:val="24"/>
        </w:rPr>
        <w:lastRenderedPageBreak/>
        <w:t>3.  ИНФОРМАЦИОННА ОСИГУРЕНОСТ</w:t>
      </w:r>
    </w:p>
    <w:p w:rsidR="00BC4455" w:rsidRPr="00B121CE" w:rsidRDefault="00BC4455" w:rsidP="001910FF">
      <w:pPr>
        <w:spacing w:before="0" w:after="0"/>
        <w:ind w:firstLine="567"/>
        <w:jc w:val="both"/>
        <w:rPr>
          <w:rFonts w:cs="Times New Roman"/>
          <w:szCs w:val="24"/>
        </w:rPr>
      </w:pPr>
      <w:r w:rsidRPr="00B121CE">
        <w:rPr>
          <w:rFonts w:cs="Times New Roman"/>
          <w:szCs w:val="24"/>
        </w:rPr>
        <w:t>При изработване на проекта следва да се ползва следната изходна информация:</w:t>
      </w:r>
    </w:p>
    <w:p w:rsidR="00BC4455" w:rsidRDefault="00BC4455" w:rsidP="00E16E02">
      <w:pPr>
        <w:pStyle w:val="ListParagraph"/>
        <w:numPr>
          <w:ilvl w:val="0"/>
          <w:numId w:val="1"/>
        </w:numPr>
        <w:spacing w:before="0" w:after="0"/>
        <w:ind w:left="0" w:firstLine="1135"/>
        <w:contextualSpacing/>
        <w:jc w:val="both"/>
        <w:rPr>
          <w:rFonts w:eastAsia="TimesNewRomanPSMT" w:cs="Times New Roman"/>
          <w:szCs w:val="24"/>
        </w:rPr>
      </w:pPr>
      <w:r w:rsidRPr="00B121CE">
        <w:rPr>
          <w:rFonts w:eastAsia="TimesNewRomanPSMT" w:cs="Times New Roman"/>
          <w:szCs w:val="24"/>
        </w:rPr>
        <w:t xml:space="preserve">Заповед от </w:t>
      </w:r>
      <w:r w:rsidR="001910FF">
        <w:rPr>
          <w:rFonts w:eastAsia="TimesNewRomanPSMT" w:cs="Times New Roman"/>
          <w:szCs w:val="24"/>
        </w:rPr>
        <w:t xml:space="preserve">министъра </w:t>
      </w:r>
      <w:r w:rsidRPr="00B121CE">
        <w:rPr>
          <w:rFonts w:eastAsia="TimesNewRomanPSMT" w:cs="Times New Roman"/>
          <w:szCs w:val="24"/>
        </w:rPr>
        <w:t xml:space="preserve">на околната среда и водите за </w:t>
      </w:r>
      <w:r w:rsidR="001910FF">
        <w:rPr>
          <w:rFonts w:eastAsia="TimesNewRomanPSMT" w:cs="Times New Roman"/>
          <w:szCs w:val="24"/>
        </w:rPr>
        <w:t>у</w:t>
      </w:r>
      <w:r w:rsidRPr="00B121CE">
        <w:rPr>
          <w:rFonts w:eastAsia="TimesNewRomanPSMT" w:cs="Times New Roman"/>
          <w:szCs w:val="24"/>
        </w:rPr>
        <w:t>твърждаване на експлоатационни ресурси  на находищата на минерална вода</w:t>
      </w:r>
      <w:r w:rsidRPr="00B121CE">
        <w:rPr>
          <w:rFonts w:cs="Times New Roman"/>
          <w:szCs w:val="24"/>
        </w:rPr>
        <w:t xml:space="preserve"> „</w:t>
      </w:r>
      <w:r>
        <w:rPr>
          <w:rFonts w:cs="Times New Roman"/>
          <w:szCs w:val="24"/>
        </w:rPr>
        <w:t>Велинград-</w:t>
      </w:r>
      <w:proofErr w:type="spellStart"/>
      <w:r>
        <w:rPr>
          <w:rFonts w:cs="Times New Roman"/>
          <w:szCs w:val="24"/>
        </w:rPr>
        <w:t>Лъджене</w:t>
      </w:r>
      <w:proofErr w:type="spellEnd"/>
      <w:r w:rsidRPr="00B121CE">
        <w:rPr>
          <w:rFonts w:cs="Times New Roman"/>
          <w:szCs w:val="24"/>
        </w:rPr>
        <w:t>”</w:t>
      </w:r>
      <w:r w:rsidRPr="00B121CE">
        <w:rPr>
          <w:rFonts w:eastAsia="TimesNewRomanPSMT" w:cs="Times New Roman"/>
          <w:szCs w:val="24"/>
        </w:rPr>
        <w:t xml:space="preserve">; </w:t>
      </w:r>
    </w:p>
    <w:p w:rsidR="001910FF" w:rsidRPr="00B121CE" w:rsidRDefault="001910FF" w:rsidP="001910FF">
      <w:pPr>
        <w:pStyle w:val="ListParagraph"/>
        <w:numPr>
          <w:ilvl w:val="0"/>
          <w:numId w:val="1"/>
        </w:numPr>
        <w:spacing w:before="240" w:after="0"/>
        <w:ind w:left="0" w:firstLine="1135"/>
        <w:contextualSpacing/>
        <w:jc w:val="both"/>
        <w:rPr>
          <w:rFonts w:eastAsia="TimesNewRomanPSMT" w:cs="Times New Roman"/>
          <w:szCs w:val="24"/>
        </w:rPr>
      </w:pPr>
      <w:r w:rsidRPr="00B121CE">
        <w:rPr>
          <w:rFonts w:eastAsia="TimesNewRomanPSMT" w:cs="Times New Roman"/>
          <w:szCs w:val="24"/>
        </w:rPr>
        <w:t xml:space="preserve">Заповед от </w:t>
      </w:r>
      <w:r>
        <w:rPr>
          <w:rFonts w:eastAsia="TimesNewRomanPSMT" w:cs="Times New Roman"/>
          <w:szCs w:val="24"/>
        </w:rPr>
        <w:t xml:space="preserve">министъра </w:t>
      </w:r>
      <w:r w:rsidRPr="00B121CE">
        <w:rPr>
          <w:rFonts w:eastAsia="TimesNewRomanPSMT" w:cs="Times New Roman"/>
          <w:szCs w:val="24"/>
        </w:rPr>
        <w:t xml:space="preserve">на околната среда и водите за </w:t>
      </w:r>
      <w:r w:rsidR="006661C8">
        <w:rPr>
          <w:rFonts w:eastAsia="TimesNewRomanPSMT" w:cs="Times New Roman"/>
          <w:szCs w:val="24"/>
        </w:rPr>
        <w:t xml:space="preserve">учредяване </w:t>
      </w:r>
      <w:r>
        <w:rPr>
          <w:rFonts w:eastAsia="TimesNewRomanPSMT" w:cs="Times New Roman"/>
          <w:szCs w:val="24"/>
        </w:rPr>
        <w:t>на санитарно-охранителна зона на</w:t>
      </w:r>
      <w:r w:rsidRPr="00B121CE">
        <w:rPr>
          <w:rFonts w:eastAsia="TimesNewRomanPSMT" w:cs="Times New Roman"/>
          <w:szCs w:val="24"/>
        </w:rPr>
        <w:t xml:space="preserve"> находищата на минерална вода</w:t>
      </w:r>
      <w:r w:rsidRPr="00B121CE">
        <w:rPr>
          <w:rFonts w:cs="Times New Roman"/>
          <w:szCs w:val="24"/>
        </w:rPr>
        <w:t xml:space="preserve"> „</w:t>
      </w:r>
      <w:r>
        <w:rPr>
          <w:rFonts w:cs="Times New Roman"/>
          <w:szCs w:val="24"/>
        </w:rPr>
        <w:t>Велинград-</w:t>
      </w:r>
      <w:proofErr w:type="spellStart"/>
      <w:r>
        <w:rPr>
          <w:rFonts w:cs="Times New Roman"/>
          <w:szCs w:val="24"/>
        </w:rPr>
        <w:t>Лъджене</w:t>
      </w:r>
      <w:proofErr w:type="spellEnd"/>
      <w:r w:rsidRPr="00B121CE">
        <w:rPr>
          <w:rFonts w:cs="Times New Roman"/>
          <w:szCs w:val="24"/>
        </w:rPr>
        <w:t>”</w:t>
      </w:r>
      <w:r w:rsidRPr="00B121CE">
        <w:rPr>
          <w:rFonts w:eastAsia="TimesNewRomanPSMT" w:cs="Times New Roman"/>
          <w:szCs w:val="24"/>
        </w:rPr>
        <w:t xml:space="preserve">; </w:t>
      </w:r>
    </w:p>
    <w:p w:rsidR="00E46B97" w:rsidRPr="00E46B97" w:rsidRDefault="00E46B97" w:rsidP="00E46B97">
      <w:pPr>
        <w:pStyle w:val="ListParagraph"/>
        <w:numPr>
          <w:ilvl w:val="0"/>
          <w:numId w:val="1"/>
        </w:numPr>
        <w:spacing w:before="240" w:after="0"/>
        <w:ind w:left="0" w:firstLine="1135"/>
        <w:contextualSpacing/>
        <w:jc w:val="both"/>
        <w:rPr>
          <w:rFonts w:eastAsia="TimesNewRomanPSMT" w:cs="Times New Roman"/>
          <w:szCs w:val="24"/>
        </w:rPr>
      </w:pPr>
      <w:r>
        <w:rPr>
          <w:bCs/>
        </w:rPr>
        <w:t>Трасировъчен план</w:t>
      </w:r>
      <w:r w:rsidRPr="00E46B97">
        <w:rPr>
          <w:bCs/>
        </w:rPr>
        <w:t xml:space="preserve"> към проект за изменение на ПУП – ПРЗ на гр. Велинград</w:t>
      </w:r>
      <w:r w:rsidRPr="00E46B97">
        <w:rPr>
          <w:bCs/>
          <w:lang w:val="ru-RU"/>
        </w:rPr>
        <w:t xml:space="preserve"> общ. </w:t>
      </w:r>
      <w:proofErr w:type="spellStart"/>
      <w:r w:rsidRPr="00E46B97">
        <w:rPr>
          <w:bCs/>
          <w:lang w:val="ru-RU"/>
        </w:rPr>
        <w:t>Велинград</w:t>
      </w:r>
      <w:proofErr w:type="spellEnd"/>
      <w:r w:rsidRPr="00E46B97">
        <w:rPr>
          <w:bCs/>
          <w:lang w:val="ru-RU"/>
        </w:rPr>
        <w:t xml:space="preserve">, обл. </w:t>
      </w:r>
      <w:proofErr w:type="spellStart"/>
      <w:r w:rsidRPr="00E46B97">
        <w:rPr>
          <w:bCs/>
          <w:lang w:val="ru-RU"/>
        </w:rPr>
        <w:t>Пазарджик</w:t>
      </w:r>
      <w:proofErr w:type="spellEnd"/>
      <w:r w:rsidRPr="00E46B97">
        <w:rPr>
          <w:bCs/>
          <w:lang w:val="ru-RU"/>
        </w:rPr>
        <w:t xml:space="preserve">, </w:t>
      </w:r>
      <w:r w:rsidRPr="00E46B97">
        <w:rPr>
          <w:bCs/>
        </w:rPr>
        <w:t>УПИ ХV – Вельова баня</w:t>
      </w:r>
    </w:p>
    <w:p w:rsidR="00E46B97" w:rsidRPr="00E46B97" w:rsidRDefault="00E46B97" w:rsidP="00E46B97">
      <w:pPr>
        <w:pStyle w:val="ListParagraph"/>
        <w:numPr>
          <w:ilvl w:val="0"/>
          <w:numId w:val="1"/>
        </w:numPr>
        <w:spacing w:before="240" w:after="0"/>
        <w:ind w:left="1418" w:hanging="283"/>
        <w:contextualSpacing/>
        <w:jc w:val="both"/>
        <w:rPr>
          <w:rFonts w:eastAsia="TimesNewRomanPSMT" w:cs="Times New Roman"/>
          <w:szCs w:val="24"/>
        </w:rPr>
      </w:pPr>
      <w:r w:rsidRPr="00E46B97">
        <w:rPr>
          <w:rFonts w:eastAsia="TimesNewRomanPSMT" w:cs="Times New Roman"/>
          <w:szCs w:val="24"/>
        </w:rPr>
        <w:t>Информация от огледи на място;</w:t>
      </w:r>
    </w:p>
    <w:p w:rsidR="00E46B97" w:rsidRPr="00B121CE" w:rsidRDefault="00E46B97" w:rsidP="00E46B97">
      <w:pPr>
        <w:pStyle w:val="ListParagraph"/>
        <w:spacing w:before="240" w:after="0"/>
        <w:ind w:left="1418"/>
        <w:contextualSpacing/>
        <w:jc w:val="both"/>
        <w:rPr>
          <w:rFonts w:eastAsia="TimesNewRomanPSMT" w:cs="Times New Roman"/>
          <w:szCs w:val="24"/>
        </w:rPr>
      </w:pPr>
    </w:p>
    <w:p w:rsidR="00BC4455" w:rsidRPr="00B121CE" w:rsidRDefault="00BC4455" w:rsidP="008169F2">
      <w:pPr>
        <w:spacing w:before="240" w:after="0"/>
        <w:ind w:firstLine="993"/>
        <w:jc w:val="both"/>
        <w:rPr>
          <w:rFonts w:cs="Times New Roman"/>
          <w:b/>
          <w:szCs w:val="24"/>
        </w:rPr>
      </w:pPr>
      <w:r w:rsidRPr="00B121CE">
        <w:rPr>
          <w:rFonts w:cs="Times New Roman"/>
          <w:b/>
          <w:szCs w:val="24"/>
        </w:rPr>
        <w:t>4. ОБЕМ И СЪДЪРЖАНИЕ НА ПРОЕКТА</w:t>
      </w:r>
    </w:p>
    <w:p w:rsidR="00BC4455" w:rsidRPr="00B121CE" w:rsidRDefault="00BC4455" w:rsidP="008169F2">
      <w:pPr>
        <w:spacing w:before="240" w:after="0"/>
        <w:ind w:firstLine="1134"/>
        <w:jc w:val="both"/>
        <w:rPr>
          <w:rFonts w:cs="Times New Roman"/>
          <w:b/>
          <w:szCs w:val="24"/>
        </w:rPr>
      </w:pPr>
      <w:r w:rsidRPr="00B121CE">
        <w:rPr>
          <w:rFonts w:cs="Times New Roman"/>
          <w:b/>
          <w:szCs w:val="24"/>
        </w:rPr>
        <w:t>4.1. Изисквания към инвестиционния проект</w:t>
      </w:r>
    </w:p>
    <w:p w:rsidR="00BC4455" w:rsidRPr="00B121CE" w:rsidRDefault="00BC4455" w:rsidP="00E16E02">
      <w:pPr>
        <w:spacing w:before="240"/>
        <w:jc w:val="both"/>
        <w:rPr>
          <w:rFonts w:cs="Times New Roman"/>
          <w:bCs/>
          <w:szCs w:val="24"/>
        </w:rPr>
      </w:pPr>
      <w:r w:rsidRPr="00B121CE">
        <w:rPr>
          <w:rFonts w:cs="Times New Roman"/>
          <w:szCs w:val="24"/>
          <w:lang w:val="en-US"/>
        </w:rPr>
        <w:t xml:space="preserve">4.1.1. </w:t>
      </w:r>
      <w:r w:rsidRPr="00B121CE">
        <w:rPr>
          <w:rFonts w:cs="Times New Roman"/>
          <w:szCs w:val="24"/>
        </w:rPr>
        <w:t xml:space="preserve">Да бъде изготвена </w:t>
      </w:r>
      <w:r w:rsidRPr="00B121CE">
        <w:rPr>
          <w:rFonts w:cs="Times New Roman"/>
          <w:bCs/>
          <w:szCs w:val="24"/>
        </w:rPr>
        <w:t>проектна документация във фаз</w:t>
      </w:r>
      <w:r>
        <w:rPr>
          <w:rFonts w:cs="Times New Roman"/>
          <w:bCs/>
          <w:szCs w:val="24"/>
        </w:rPr>
        <w:t>а</w:t>
      </w:r>
      <w:r w:rsidRPr="00B121CE">
        <w:rPr>
          <w:rFonts w:cs="Times New Roman"/>
          <w:bCs/>
          <w:szCs w:val="24"/>
        </w:rPr>
        <w:t xml:space="preserve"> работен проект</w:t>
      </w:r>
      <w:r>
        <w:rPr>
          <w:rFonts w:cs="Times New Roman"/>
          <w:bCs/>
          <w:szCs w:val="24"/>
        </w:rPr>
        <w:t xml:space="preserve">  </w:t>
      </w:r>
      <w:r w:rsidRPr="00B121CE">
        <w:rPr>
          <w:rFonts w:cs="Times New Roman"/>
          <w:bCs/>
          <w:szCs w:val="24"/>
        </w:rPr>
        <w:t>за ремонтно – възстановителни работи за съоръжени</w:t>
      </w:r>
      <w:r>
        <w:rPr>
          <w:rFonts w:cs="Times New Roman"/>
          <w:bCs/>
          <w:szCs w:val="24"/>
        </w:rPr>
        <w:t xml:space="preserve">е </w:t>
      </w:r>
      <w:r w:rsidR="00E16E02">
        <w:rPr>
          <w:rFonts w:cs="Times New Roman"/>
          <w:szCs w:val="24"/>
        </w:rPr>
        <w:t xml:space="preserve">СОНДАЖ №7 КГ </w:t>
      </w:r>
      <w:r w:rsidR="00E16E02" w:rsidRPr="002E5ABB">
        <w:rPr>
          <w:rFonts w:cs="Times New Roman"/>
          <w:szCs w:val="24"/>
        </w:rPr>
        <w:t>„Вельова баня“</w:t>
      </w:r>
      <w:r w:rsidR="00E16E02">
        <w:rPr>
          <w:rFonts w:cs="Times New Roman"/>
          <w:szCs w:val="24"/>
        </w:rPr>
        <w:t xml:space="preserve"> </w:t>
      </w:r>
      <w:r w:rsidR="00E16E02" w:rsidRPr="005076D6">
        <w:rPr>
          <w:rFonts w:cs="Times New Roman"/>
          <w:bCs/>
          <w:szCs w:val="24"/>
        </w:rPr>
        <w:t xml:space="preserve">от находище на минерални води </w:t>
      </w:r>
      <w:r w:rsidRPr="005076D6">
        <w:rPr>
          <w:rFonts w:cs="Times New Roman"/>
          <w:bCs/>
          <w:szCs w:val="24"/>
        </w:rPr>
        <w:t>„ВЕЛИНГРАД-ЛЪДЖЕНЕ”, ОБЩ. ВЕЛИНГРАД, ОБЛ. ПАЗАРДЖИК</w:t>
      </w:r>
      <w:r w:rsidRPr="00B121CE">
        <w:rPr>
          <w:rFonts w:cs="Times New Roman"/>
          <w:b/>
          <w:bCs/>
          <w:szCs w:val="24"/>
        </w:rPr>
        <w:t xml:space="preserve"> </w:t>
      </w:r>
      <w:r>
        <w:rPr>
          <w:rFonts w:cs="Times New Roman"/>
          <w:b/>
          <w:bCs/>
          <w:szCs w:val="24"/>
        </w:rPr>
        <w:t xml:space="preserve"> </w:t>
      </w:r>
      <w:r>
        <w:rPr>
          <w:rFonts w:cs="Times New Roman"/>
          <w:bCs/>
          <w:szCs w:val="24"/>
        </w:rPr>
        <w:t xml:space="preserve">от проектанти притежаващи необходимата </w:t>
      </w:r>
      <w:r w:rsidRPr="00664D75">
        <w:rPr>
          <w:szCs w:val="24"/>
          <w:highlight w:val="white"/>
          <w:shd w:val="clear" w:color="auto" w:fill="FEFEFE"/>
        </w:rPr>
        <w:t xml:space="preserve">образователно-квалификационна степен, </w:t>
      </w:r>
      <w:r w:rsidRPr="00664D75">
        <w:rPr>
          <w:szCs w:val="24"/>
          <w:shd w:val="clear" w:color="auto" w:fill="FEFEFE"/>
        </w:rPr>
        <w:t>удостоверение за проектантска правоспособност</w:t>
      </w:r>
      <w:r>
        <w:rPr>
          <w:szCs w:val="24"/>
          <w:shd w:val="clear" w:color="auto" w:fill="FEFEFE"/>
        </w:rPr>
        <w:t xml:space="preserve"> от КАБ , КИИП </w:t>
      </w:r>
      <w:r w:rsidRPr="00664D75">
        <w:rPr>
          <w:szCs w:val="24"/>
          <w:shd w:val="clear" w:color="auto" w:fill="FEFEFE"/>
        </w:rPr>
        <w:t>и застраховка професионална отговорност и др. удостоверения за правоспособност</w:t>
      </w:r>
      <w:r>
        <w:rPr>
          <w:szCs w:val="24"/>
          <w:shd w:val="clear" w:color="auto" w:fill="FEFEFE"/>
        </w:rPr>
        <w:t>.</w:t>
      </w:r>
    </w:p>
    <w:p w:rsidR="00BC4455" w:rsidRPr="00B121CE" w:rsidRDefault="00BC4455" w:rsidP="00E16E02">
      <w:pPr>
        <w:spacing w:before="240" w:after="0"/>
        <w:jc w:val="both"/>
        <w:rPr>
          <w:rFonts w:cs="Times New Roman"/>
          <w:szCs w:val="24"/>
        </w:rPr>
      </w:pPr>
      <w:r w:rsidRPr="00B121CE">
        <w:rPr>
          <w:rFonts w:cs="Times New Roman"/>
          <w:bCs/>
          <w:szCs w:val="24"/>
        </w:rPr>
        <w:t>4.1.2.</w:t>
      </w:r>
      <w:r w:rsidRPr="00B121CE">
        <w:rPr>
          <w:rFonts w:cs="Times New Roman"/>
          <w:szCs w:val="24"/>
        </w:rPr>
        <w:t xml:space="preserve"> Документацията  да съдържа: чертежи и обяснителни записки, план сметка в общо приети и подбрани мащаби, както и технически параметри на оборудването предложеното за инсталиране, в т.ч. водомери, </w:t>
      </w:r>
      <w:proofErr w:type="spellStart"/>
      <w:r w:rsidRPr="00B121CE">
        <w:rPr>
          <w:rFonts w:cs="Times New Roman"/>
          <w:szCs w:val="24"/>
        </w:rPr>
        <w:t>нивомери</w:t>
      </w:r>
      <w:proofErr w:type="spellEnd"/>
      <w:r w:rsidRPr="00B121CE">
        <w:rPr>
          <w:rFonts w:cs="Times New Roman"/>
          <w:szCs w:val="24"/>
        </w:rPr>
        <w:t>, манометри, спирателни кранове и др.;</w:t>
      </w:r>
    </w:p>
    <w:p w:rsidR="00BC4455" w:rsidRPr="00B121CE" w:rsidRDefault="00BC4455" w:rsidP="00E16E02">
      <w:pPr>
        <w:pStyle w:val="ListParagraph"/>
        <w:spacing w:before="240" w:after="0"/>
        <w:ind w:left="0"/>
        <w:jc w:val="both"/>
        <w:rPr>
          <w:rFonts w:cs="Times New Roman"/>
          <w:szCs w:val="24"/>
        </w:rPr>
      </w:pPr>
      <w:r w:rsidRPr="00B121CE">
        <w:rPr>
          <w:rFonts w:cs="Times New Roman"/>
          <w:szCs w:val="24"/>
        </w:rPr>
        <w:t>4.1.3. Инвестиционният проект, да бъде изготвен във фаза „Работен проект“ съгласно чл. 139, ал. 1, т.1 и т. 3 от ЗУТ и пр</w:t>
      </w:r>
      <w:r>
        <w:rPr>
          <w:rFonts w:cs="Times New Roman"/>
          <w:szCs w:val="24"/>
        </w:rPr>
        <w:t>и</w:t>
      </w:r>
      <w:r w:rsidRPr="00B121CE">
        <w:rPr>
          <w:rFonts w:cs="Times New Roman"/>
          <w:szCs w:val="24"/>
        </w:rPr>
        <w:t xml:space="preserve"> спазване на  Наредба № 4 от 21.05. 2001г. за обхвата и съдържанието на инвестиционните проекти. </w:t>
      </w:r>
    </w:p>
    <w:p w:rsidR="00BC4455" w:rsidRPr="00B121CE" w:rsidRDefault="00BC4455" w:rsidP="00E16E02">
      <w:pPr>
        <w:spacing w:before="240" w:after="0"/>
        <w:jc w:val="both"/>
        <w:rPr>
          <w:rFonts w:cs="Times New Roman"/>
          <w:szCs w:val="24"/>
        </w:rPr>
      </w:pPr>
      <w:r w:rsidRPr="00B121CE">
        <w:rPr>
          <w:rFonts w:cs="Times New Roman"/>
          <w:szCs w:val="24"/>
        </w:rPr>
        <w:t>4.1.4. Проекта да съдържа следните части:</w:t>
      </w:r>
    </w:p>
    <w:p w:rsidR="00BC4455" w:rsidRDefault="00BC4455" w:rsidP="00E16E02">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Архитектура;</w:t>
      </w:r>
    </w:p>
    <w:p w:rsidR="00BC4455" w:rsidRPr="00B121CE" w:rsidRDefault="00D30BC0" w:rsidP="00E16E02">
      <w:pPr>
        <w:pStyle w:val="ListParagraph"/>
        <w:numPr>
          <w:ilvl w:val="0"/>
          <w:numId w:val="5"/>
        </w:numPr>
        <w:spacing w:before="240" w:after="0"/>
        <w:ind w:left="426" w:hanging="153"/>
        <w:contextualSpacing/>
        <w:jc w:val="both"/>
        <w:rPr>
          <w:rFonts w:cs="Times New Roman"/>
          <w:szCs w:val="24"/>
        </w:rPr>
      </w:pPr>
      <w:proofErr w:type="spellStart"/>
      <w:r>
        <w:rPr>
          <w:rFonts w:cs="Times New Roman"/>
          <w:szCs w:val="24"/>
        </w:rPr>
        <w:t>Геодезическо</w:t>
      </w:r>
      <w:proofErr w:type="spellEnd"/>
      <w:r>
        <w:rPr>
          <w:rFonts w:cs="Times New Roman"/>
          <w:szCs w:val="24"/>
        </w:rPr>
        <w:t xml:space="preserve"> заснемане</w:t>
      </w:r>
      <w:r w:rsidR="00BC4455" w:rsidRPr="00B121CE">
        <w:rPr>
          <w:rFonts w:cs="Times New Roman"/>
          <w:szCs w:val="24"/>
        </w:rPr>
        <w:t>;</w:t>
      </w:r>
    </w:p>
    <w:p w:rsidR="00BC4455" w:rsidRPr="00B121CE" w:rsidRDefault="00BC4455" w:rsidP="00E16E02">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ВиК</w:t>
      </w:r>
      <w:r>
        <w:rPr>
          <w:rFonts w:cs="Times New Roman"/>
          <w:szCs w:val="24"/>
        </w:rPr>
        <w:t>/</w:t>
      </w:r>
      <w:r w:rsidRPr="00F40D5E">
        <w:rPr>
          <w:rFonts w:cs="Times New Roman"/>
          <w:szCs w:val="24"/>
        </w:rPr>
        <w:t xml:space="preserve"> </w:t>
      </w:r>
      <w:proofErr w:type="spellStart"/>
      <w:r w:rsidRPr="00B121CE">
        <w:rPr>
          <w:rFonts w:cs="Times New Roman"/>
          <w:szCs w:val="24"/>
        </w:rPr>
        <w:t>Технологочна</w:t>
      </w:r>
      <w:proofErr w:type="spellEnd"/>
      <w:r>
        <w:rPr>
          <w:rFonts w:cs="Times New Roman"/>
          <w:szCs w:val="24"/>
          <w:lang w:val="en-US"/>
        </w:rPr>
        <w:t>;</w:t>
      </w:r>
    </w:p>
    <w:p w:rsidR="00BC4455" w:rsidRPr="00B121CE" w:rsidRDefault="00BC4455" w:rsidP="00E16E02">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Конструктивна;</w:t>
      </w:r>
    </w:p>
    <w:p w:rsidR="00BC4455" w:rsidRPr="00B121CE" w:rsidRDefault="00BC4455" w:rsidP="00E16E02">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КИИП и А</w:t>
      </w:r>
      <w:r>
        <w:rPr>
          <w:rFonts w:cs="Times New Roman"/>
          <w:szCs w:val="24"/>
        </w:rPr>
        <w:t xml:space="preserve"> –при необходимост</w:t>
      </w:r>
      <w:r w:rsidRPr="00B121CE">
        <w:rPr>
          <w:rFonts w:cs="Times New Roman"/>
          <w:szCs w:val="24"/>
        </w:rPr>
        <w:t>;</w:t>
      </w:r>
    </w:p>
    <w:p w:rsidR="00BC4455" w:rsidRDefault="00BC4455" w:rsidP="00E16E02">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ПБ;</w:t>
      </w:r>
    </w:p>
    <w:p w:rsidR="00BC4455" w:rsidRDefault="00BC4455" w:rsidP="00E16E02">
      <w:pPr>
        <w:pStyle w:val="ListParagraph"/>
        <w:numPr>
          <w:ilvl w:val="0"/>
          <w:numId w:val="5"/>
        </w:numPr>
        <w:spacing w:before="240" w:after="0"/>
        <w:ind w:left="426" w:hanging="153"/>
        <w:contextualSpacing/>
        <w:jc w:val="both"/>
        <w:rPr>
          <w:rFonts w:cs="Times New Roman"/>
          <w:szCs w:val="24"/>
        </w:rPr>
      </w:pPr>
      <w:r>
        <w:rPr>
          <w:rFonts w:cs="Times New Roman"/>
          <w:szCs w:val="24"/>
        </w:rPr>
        <w:t>ПУСО</w:t>
      </w:r>
      <w:r w:rsidRPr="00B121CE">
        <w:rPr>
          <w:rFonts w:cs="Times New Roman"/>
          <w:szCs w:val="24"/>
        </w:rPr>
        <w:t>;</w:t>
      </w:r>
    </w:p>
    <w:p w:rsidR="00BC4455" w:rsidRDefault="00BC4455" w:rsidP="00E16E02">
      <w:pPr>
        <w:pStyle w:val="ListParagraph"/>
        <w:numPr>
          <w:ilvl w:val="0"/>
          <w:numId w:val="5"/>
        </w:numPr>
        <w:spacing w:before="240" w:after="0"/>
        <w:ind w:left="426" w:hanging="153"/>
        <w:contextualSpacing/>
        <w:jc w:val="both"/>
        <w:rPr>
          <w:rFonts w:cs="Times New Roman"/>
          <w:szCs w:val="24"/>
        </w:rPr>
      </w:pPr>
      <w:r>
        <w:rPr>
          <w:rFonts w:cs="Times New Roman"/>
          <w:szCs w:val="24"/>
        </w:rPr>
        <w:t>ПБЗ</w:t>
      </w:r>
      <w:r>
        <w:rPr>
          <w:rFonts w:cs="Times New Roman"/>
          <w:szCs w:val="24"/>
          <w:lang w:val="en-US"/>
        </w:rPr>
        <w:t>;</w:t>
      </w:r>
    </w:p>
    <w:p w:rsidR="00BC4455" w:rsidRPr="00F07F86" w:rsidRDefault="00BC4455" w:rsidP="00E16E02">
      <w:pPr>
        <w:pStyle w:val="ListParagraph"/>
        <w:numPr>
          <w:ilvl w:val="0"/>
          <w:numId w:val="5"/>
        </w:numPr>
        <w:spacing w:before="240" w:after="0"/>
        <w:ind w:left="426" w:hanging="153"/>
        <w:contextualSpacing/>
        <w:jc w:val="both"/>
        <w:rPr>
          <w:rFonts w:cs="Times New Roman"/>
          <w:szCs w:val="24"/>
        </w:rPr>
      </w:pPr>
      <w:r w:rsidRPr="00F07F86">
        <w:rPr>
          <w:rFonts w:cs="Times New Roman"/>
          <w:szCs w:val="24"/>
        </w:rPr>
        <w:t xml:space="preserve">Проектно сметна документация.- </w:t>
      </w:r>
      <w:r w:rsidR="009A70C9">
        <w:rPr>
          <w:rFonts w:cs="Times New Roman"/>
          <w:szCs w:val="24"/>
        </w:rPr>
        <w:t xml:space="preserve">подробна </w:t>
      </w:r>
      <w:r w:rsidRPr="00F07F86">
        <w:rPr>
          <w:rFonts w:cs="Times New Roman"/>
          <w:szCs w:val="24"/>
        </w:rPr>
        <w:t>количествена сметка и количествено-стойностна сметка</w:t>
      </w:r>
      <w:r w:rsidRPr="00B121CE">
        <w:rPr>
          <w:rFonts w:cs="Times New Roman"/>
          <w:szCs w:val="24"/>
        </w:rPr>
        <w:t>;</w:t>
      </w:r>
    </w:p>
    <w:p w:rsidR="00BC4455" w:rsidRPr="00B121CE" w:rsidRDefault="00BC4455" w:rsidP="008169F2">
      <w:pPr>
        <w:spacing w:before="240" w:after="0"/>
        <w:ind w:firstLine="1134"/>
        <w:jc w:val="both"/>
        <w:rPr>
          <w:rFonts w:cs="Times New Roman"/>
          <w:b/>
          <w:szCs w:val="24"/>
        </w:rPr>
      </w:pPr>
      <w:r w:rsidRPr="00B121CE">
        <w:rPr>
          <w:rFonts w:cs="Times New Roman"/>
          <w:b/>
          <w:szCs w:val="24"/>
        </w:rPr>
        <w:t xml:space="preserve">4.2. Инвестиционния проект да бъде изготвен в съответствие с изискванията на: </w:t>
      </w:r>
      <w:r w:rsidRPr="00B121CE">
        <w:rPr>
          <w:rFonts w:cs="Times New Roman"/>
          <w:b/>
          <w:szCs w:val="24"/>
        </w:rPr>
        <w:tab/>
      </w:r>
    </w:p>
    <w:p w:rsidR="00BC4455" w:rsidRPr="00B121CE" w:rsidRDefault="00BC4455" w:rsidP="008169F2">
      <w:pPr>
        <w:pStyle w:val="ListParagraph"/>
        <w:numPr>
          <w:ilvl w:val="0"/>
          <w:numId w:val="4"/>
        </w:numPr>
        <w:spacing w:before="240" w:after="0"/>
        <w:ind w:firstLine="414"/>
        <w:contextualSpacing/>
        <w:jc w:val="both"/>
        <w:rPr>
          <w:rFonts w:cs="Times New Roman"/>
          <w:b/>
          <w:szCs w:val="24"/>
        </w:rPr>
      </w:pPr>
      <w:r w:rsidRPr="00B121CE">
        <w:rPr>
          <w:rFonts w:cs="Times New Roman"/>
          <w:szCs w:val="24"/>
        </w:rPr>
        <w:t>Закона за устройство на територията;</w:t>
      </w:r>
    </w:p>
    <w:p w:rsidR="00BC4455" w:rsidRPr="00B121CE" w:rsidRDefault="00BC4455" w:rsidP="008169F2">
      <w:pPr>
        <w:pStyle w:val="ListParagraph"/>
        <w:numPr>
          <w:ilvl w:val="0"/>
          <w:numId w:val="4"/>
        </w:numPr>
        <w:spacing w:before="240" w:after="0"/>
        <w:ind w:firstLine="414"/>
        <w:contextualSpacing/>
        <w:jc w:val="both"/>
        <w:rPr>
          <w:rFonts w:cs="Times New Roman"/>
          <w:b/>
          <w:szCs w:val="24"/>
        </w:rPr>
      </w:pPr>
      <w:r w:rsidRPr="00B121CE">
        <w:rPr>
          <w:rFonts w:cs="Times New Roman"/>
          <w:szCs w:val="24"/>
        </w:rPr>
        <w:t>Закона за водите;</w:t>
      </w:r>
    </w:p>
    <w:p w:rsidR="00BC4455" w:rsidRPr="00B121CE" w:rsidRDefault="00BC4455" w:rsidP="008169F2">
      <w:pPr>
        <w:pStyle w:val="ListParagraph"/>
        <w:numPr>
          <w:ilvl w:val="0"/>
          <w:numId w:val="4"/>
        </w:numPr>
        <w:tabs>
          <w:tab w:val="clear" w:pos="720"/>
          <w:tab w:val="num" w:pos="0"/>
        </w:tabs>
        <w:spacing w:before="240" w:after="0"/>
        <w:ind w:left="0" w:firstLine="1134"/>
        <w:contextualSpacing/>
        <w:jc w:val="both"/>
        <w:rPr>
          <w:rFonts w:cs="Times New Roman"/>
          <w:b/>
          <w:szCs w:val="24"/>
        </w:rPr>
      </w:pPr>
      <w:r w:rsidRPr="00B121CE">
        <w:rPr>
          <w:rFonts w:cs="Times New Roman"/>
          <w:szCs w:val="24"/>
        </w:rPr>
        <w:t>Наредба № 1 от 10.10.2007 г. за проучване, ползване и опазване на подземните води (издадена от министъра на околната среда и водите, министъра на регионалното развитие и благоустройството, министъра на здравеопазването и министъра на икономиката и енергетиката (</w:t>
      </w:r>
      <w:proofErr w:type="spellStart"/>
      <w:r w:rsidRPr="00B121CE">
        <w:rPr>
          <w:rFonts w:cs="Times New Roman"/>
          <w:szCs w:val="24"/>
        </w:rPr>
        <w:t>обн</w:t>
      </w:r>
      <w:proofErr w:type="spellEnd"/>
      <w:r w:rsidRPr="00B121CE">
        <w:rPr>
          <w:rFonts w:cs="Times New Roman"/>
          <w:szCs w:val="24"/>
        </w:rPr>
        <w:t>., ДВ, бр. 87 от 30.10.2007 г.);</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Наредба № 4 от 21.05.2001г. за обхвата и съдържанието на инвестиционните проекти;</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lastRenderedPageBreak/>
        <w:t>Наредба № 2 от 19.04.2005г за проектиране, изграждане и експлоатация на водоснабдителни системи.</w:t>
      </w:r>
    </w:p>
    <w:p w:rsidR="00BC4455" w:rsidRPr="00B121CE" w:rsidRDefault="00BC4455" w:rsidP="008169F2">
      <w:pPr>
        <w:pStyle w:val="ListParagraph"/>
        <w:numPr>
          <w:ilvl w:val="1"/>
          <w:numId w:val="4"/>
        </w:numPr>
        <w:tabs>
          <w:tab w:val="clear" w:pos="1440"/>
          <w:tab w:val="num" w:pos="0"/>
        </w:tabs>
        <w:spacing w:before="240" w:after="0"/>
        <w:ind w:left="0" w:firstLine="1134"/>
        <w:contextualSpacing/>
        <w:jc w:val="both"/>
        <w:rPr>
          <w:rFonts w:cs="Times New Roman"/>
          <w:szCs w:val="24"/>
        </w:rPr>
      </w:pPr>
      <w:r w:rsidRPr="00B121CE">
        <w:rPr>
          <w:rFonts w:cs="Times New Roman"/>
          <w:szCs w:val="24"/>
        </w:rPr>
        <w:t>Наредба № РД-02-20-8 от 17 май 2013 г. за проектиране, изграждане и експлоатация на канализационни системи;</w:t>
      </w:r>
    </w:p>
    <w:p w:rsidR="00BC4455" w:rsidRPr="00B121CE" w:rsidRDefault="00BC4455" w:rsidP="008169F2">
      <w:pPr>
        <w:pStyle w:val="ListParagraph"/>
        <w:numPr>
          <w:ilvl w:val="1"/>
          <w:numId w:val="4"/>
        </w:numPr>
        <w:tabs>
          <w:tab w:val="clear" w:pos="1440"/>
        </w:tabs>
        <w:spacing w:before="240" w:after="0"/>
        <w:ind w:left="0" w:firstLine="1134"/>
        <w:contextualSpacing/>
        <w:jc w:val="both"/>
        <w:rPr>
          <w:rFonts w:cs="Times New Roman"/>
          <w:szCs w:val="24"/>
        </w:rPr>
      </w:pPr>
      <w:r w:rsidRPr="00B121CE">
        <w:rPr>
          <w:rFonts w:cs="Times New Roman"/>
          <w:szCs w:val="24"/>
        </w:rPr>
        <w:t>НАРЕДБА № Із-1971 от 29 октомври 2009 г. за строително-технически правила и норми за осигуряване на безопасност при пожар;</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bCs/>
          <w:szCs w:val="24"/>
        </w:rPr>
        <w:t>Наредба № 8 от 28 юли 1999г. за правила и норми за разполагане на технически проводи и съоръжения в населени места (ДВ, бр. 72 от 1999 г.);</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Style w:val="HTMLTypewriter"/>
          <w:rFonts w:ascii="Times New Roman" w:eastAsiaTheme="minorHAnsi" w:hAnsi="Times New Roman" w:cs="Times New Roman"/>
          <w:b/>
          <w:sz w:val="24"/>
          <w:szCs w:val="24"/>
        </w:rPr>
      </w:pPr>
      <w:r w:rsidRPr="00B121CE">
        <w:rPr>
          <w:rFonts w:cs="Times New Roman"/>
          <w:szCs w:val="24"/>
        </w:rPr>
        <w:t xml:space="preserve">Техническите указания, регламентирани в БДС EN 805 </w:t>
      </w:r>
      <w:r w:rsidRPr="00B121CE">
        <w:rPr>
          <w:rStyle w:val="HTMLTypewriter"/>
          <w:rFonts w:ascii="Times New Roman" w:eastAsiaTheme="minorHAnsi" w:hAnsi="Times New Roman" w:cs="Times New Roman"/>
          <w:sz w:val="24"/>
          <w:szCs w:val="24"/>
        </w:rPr>
        <w:t>"Водоснабдяване. Изисквания към системите и елементите извън сгради";</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Нормативните изисквания за осигуряване на здравословни и безопасни условия на труд съгласно Наредба № 9 за осигуряване на здравословни и безопасни условия на труд при експлоатацията и поддържането на водоснабдителните и канализационните системи (ДВ, бр. 37 от 2004 г.).;</w:t>
      </w:r>
    </w:p>
    <w:p w:rsidR="00BC4455" w:rsidRPr="00B121CE" w:rsidRDefault="00BC4455" w:rsidP="00FD3A9B">
      <w:pPr>
        <w:pStyle w:val="ListParagraph"/>
        <w:numPr>
          <w:ilvl w:val="1"/>
          <w:numId w:val="4"/>
        </w:numPr>
        <w:tabs>
          <w:tab w:val="clear" w:pos="1440"/>
          <w:tab w:val="num" w:pos="0"/>
        </w:tabs>
        <w:spacing w:before="0" w:after="0"/>
        <w:ind w:left="0" w:firstLine="1134"/>
        <w:jc w:val="both"/>
        <w:rPr>
          <w:rFonts w:cs="Times New Roman"/>
          <w:szCs w:val="24"/>
        </w:rPr>
      </w:pPr>
      <w:r w:rsidRPr="00B121CE">
        <w:rPr>
          <w:rFonts w:cs="Times New Roman"/>
          <w:szCs w:val="24"/>
        </w:rPr>
        <w:t>Наредба №2 от 22 март 2004 год. за минималните изисквания за здравословни и безопасни условия на труд при извършване на СМР – ДВ бр. 37 от 2004 год.;</w:t>
      </w:r>
    </w:p>
    <w:p w:rsidR="00BC4455" w:rsidRPr="00B121CE" w:rsidRDefault="00BC4455" w:rsidP="00FD3A9B">
      <w:pPr>
        <w:pStyle w:val="ListParagraph"/>
        <w:numPr>
          <w:ilvl w:val="1"/>
          <w:numId w:val="4"/>
        </w:numPr>
        <w:tabs>
          <w:tab w:val="clear" w:pos="1440"/>
          <w:tab w:val="num" w:pos="0"/>
        </w:tabs>
        <w:spacing w:before="0" w:after="0"/>
        <w:ind w:left="0" w:firstLine="1134"/>
        <w:jc w:val="both"/>
        <w:rPr>
          <w:rFonts w:cs="Times New Roman"/>
          <w:szCs w:val="24"/>
        </w:rPr>
      </w:pPr>
      <w:r w:rsidRPr="00B121CE">
        <w:rPr>
          <w:rFonts w:cs="Times New Roman"/>
          <w:szCs w:val="24"/>
        </w:rPr>
        <w:t xml:space="preserve">Наредба № РД-07/8 от 20 декември 2008 г. за минималните изисквания за знаци и сигнали за безопасност и/или здраве при работа. </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Материалите за техническите съоръжения на водопроводната мрежа трябва да бъдат устойчиви срещу корозия от веществата, съдържащи се в минералната вода;</w:t>
      </w:r>
    </w:p>
    <w:p w:rsidR="00BC4455" w:rsidRPr="00B121CE" w:rsidRDefault="00BC4455" w:rsidP="008169F2">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Предвиждане на експлоатационен срок на елементите на водопроводната мрежа от минимум 50г. относно гарантиране на технологичните параметри на мрежата и осигуряване на дълготрайност на всички конструкции  и съоръженията, като се отчитат бъдещи разширения и промени (включително при отчитане на агресивното въздействие на минералната вода)</w:t>
      </w:r>
    </w:p>
    <w:p w:rsidR="00BC4455" w:rsidRPr="00B121CE" w:rsidRDefault="00BC4455" w:rsidP="008169F2">
      <w:pPr>
        <w:pStyle w:val="ListParagraph"/>
        <w:spacing w:before="240" w:after="0"/>
        <w:ind w:left="0" w:firstLine="567"/>
        <w:jc w:val="both"/>
        <w:rPr>
          <w:rFonts w:cs="Times New Roman"/>
          <w:b/>
          <w:szCs w:val="24"/>
        </w:rPr>
      </w:pPr>
      <w:r w:rsidRPr="00B121CE">
        <w:rPr>
          <w:rFonts w:cs="Times New Roman"/>
          <w:b/>
          <w:szCs w:val="24"/>
        </w:rPr>
        <w:t>Проектът да бъде изработен в 5 (пет) екземпляра на хартиен носител и в 2 (два) екземпляра на електронен носител във формат *.DWG, *.DOC. и *XLSX</w:t>
      </w:r>
    </w:p>
    <w:p w:rsidR="00BC4455" w:rsidRDefault="00BC4455" w:rsidP="008169F2">
      <w:pPr>
        <w:pStyle w:val="ListParagraph"/>
        <w:spacing w:before="240" w:after="0"/>
        <w:ind w:left="0" w:firstLine="567"/>
        <w:jc w:val="both"/>
        <w:rPr>
          <w:rFonts w:cs="Times New Roman"/>
          <w:b/>
          <w:szCs w:val="24"/>
        </w:rPr>
      </w:pPr>
      <w:r>
        <w:rPr>
          <w:rFonts w:cs="Times New Roman"/>
          <w:b/>
          <w:szCs w:val="24"/>
        </w:rPr>
        <w:t>Приложения:</w:t>
      </w:r>
    </w:p>
    <w:p w:rsidR="00BC4455" w:rsidRDefault="00BC4455" w:rsidP="00FD3A9B">
      <w:pPr>
        <w:pStyle w:val="ListParagraph"/>
        <w:numPr>
          <w:ilvl w:val="0"/>
          <w:numId w:val="10"/>
        </w:numPr>
        <w:spacing w:before="240" w:after="0"/>
        <w:jc w:val="both"/>
      </w:pPr>
      <w:r>
        <w:t xml:space="preserve">Скица на ПИ </w:t>
      </w:r>
      <w:r w:rsidR="00A50116">
        <w:t>10450.502.2725</w:t>
      </w:r>
      <w:r>
        <w:t>/</w:t>
      </w:r>
      <w:r w:rsidR="00A50116">
        <w:t>24</w:t>
      </w:r>
      <w:r>
        <w:t>.</w:t>
      </w:r>
      <w:r w:rsidR="00A50116">
        <w:t>0</w:t>
      </w:r>
      <w:r>
        <w:t>2.20</w:t>
      </w:r>
      <w:r w:rsidR="00A50116">
        <w:t>24</w:t>
      </w:r>
      <w:r>
        <w:t xml:space="preserve">г. от </w:t>
      </w:r>
      <w:r w:rsidR="00A50116">
        <w:t>АГКК- гр. Пазарджик</w:t>
      </w:r>
    </w:p>
    <w:p w:rsidR="00DB268F" w:rsidRDefault="00DB268F" w:rsidP="00DB268F">
      <w:pPr>
        <w:pStyle w:val="ListParagraph"/>
        <w:spacing w:before="240" w:after="0"/>
        <w:ind w:left="0" w:firstLine="567"/>
        <w:jc w:val="both"/>
        <w:rPr>
          <w:rFonts w:cs="Times New Roman"/>
          <w:szCs w:val="24"/>
        </w:rPr>
      </w:pPr>
    </w:p>
    <w:p w:rsidR="006D3969" w:rsidRPr="00073EE6" w:rsidRDefault="006D3969" w:rsidP="00DB268F">
      <w:pPr>
        <w:pStyle w:val="ListParagraph"/>
        <w:spacing w:before="240" w:after="0"/>
        <w:ind w:left="0" w:firstLine="567"/>
        <w:jc w:val="both"/>
        <w:rPr>
          <w:rFonts w:cs="Times New Roman"/>
          <w:szCs w:val="24"/>
        </w:rPr>
      </w:pPr>
    </w:p>
    <w:p w:rsidR="00DB268F" w:rsidRPr="007E462B" w:rsidRDefault="00DB268F" w:rsidP="00DB268F">
      <w:pPr>
        <w:spacing w:before="240"/>
        <w:ind w:firstLine="567"/>
        <w:rPr>
          <w:rFonts w:cs="Times New Roman"/>
          <w:b/>
          <w:bCs/>
          <w:sz w:val="28"/>
          <w:szCs w:val="28"/>
        </w:rPr>
      </w:pPr>
      <w:r w:rsidRPr="007E462B">
        <w:rPr>
          <w:rFonts w:cs="Times New Roman"/>
          <w:b/>
          <w:bCs/>
          <w:sz w:val="28"/>
          <w:szCs w:val="28"/>
        </w:rPr>
        <w:t xml:space="preserve">Б.   НАХОДИЩЕ НА МИНЕРАЛНА ВОДА „ТРОЯН“, С. ТРОЯН, ОБЩ. СИМЕОНОВГРАД, ОБЛ. ХАСКОВО -  СОНДАЖИ №3 и №4 </w:t>
      </w:r>
    </w:p>
    <w:p w:rsidR="00DB268F" w:rsidRPr="00B121CE" w:rsidRDefault="00DB268F" w:rsidP="00DB268F">
      <w:pPr>
        <w:pStyle w:val="ListParagraph"/>
        <w:spacing w:before="240"/>
        <w:ind w:left="0" w:firstLine="567"/>
        <w:jc w:val="both"/>
        <w:rPr>
          <w:rFonts w:cs="Times New Roman"/>
          <w:b/>
          <w:szCs w:val="24"/>
        </w:rPr>
      </w:pPr>
      <w:r w:rsidRPr="00B121CE">
        <w:rPr>
          <w:rFonts w:cs="Times New Roman"/>
          <w:b/>
          <w:szCs w:val="24"/>
        </w:rPr>
        <w:t>I. OБЩА ИНФОРМАЦИЯ</w:t>
      </w:r>
    </w:p>
    <w:p w:rsidR="00DB268F" w:rsidRPr="008A7B50" w:rsidRDefault="00DB268F" w:rsidP="00DB268F">
      <w:pPr>
        <w:autoSpaceDE w:val="0"/>
        <w:autoSpaceDN w:val="0"/>
        <w:adjustRightInd w:val="0"/>
        <w:spacing w:before="240" w:after="0"/>
        <w:rPr>
          <w:rFonts w:cs="Times New Roman"/>
          <w:b/>
          <w:bCs/>
          <w:szCs w:val="24"/>
        </w:rPr>
      </w:pPr>
      <w:r w:rsidRPr="008A7B50">
        <w:rPr>
          <w:rFonts w:cs="Times New Roman"/>
          <w:b/>
          <w:bCs/>
          <w:szCs w:val="24"/>
        </w:rPr>
        <w:t>МЕСТОПОЛОЖЕНИЕ НА ВОДОВЗЕМН</w:t>
      </w:r>
      <w:r>
        <w:rPr>
          <w:rFonts w:cs="Times New Roman"/>
          <w:b/>
          <w:bCs/>
          <w:szCs w:val="24"/>
        </w:rPr>
        <w:t>ИТЕ СЪОРЪЖЕНИЯ</w:t>
      </w:r>
    </w:p>
    <w:p w:rsidR="00DB268F" w:rsidRPr="00E11D80" w:rsidRDefault="00DB268F" w:rsidP="00A2377B">
      <w:pPr>
        <w:autoSpaceDE w:val="0"/>
        <w:autoSpaceDN w:val="0"/>
        <w:adjustRightInd w:val="0"/>
        <w:spacing w:before="0" w:after="0"/>
        <w:jc w:val="both"/>
        <w:rPr>
          <w:rFonts w:cs="Times New Roman"/>
          <w:szCs w:val="24"/>
        </w:rPr>
      </w:pPr>
      <w:r w:rsidRPr="00877582">
        <w:rPr>
          <w:rFonts w:cs="Times New Roman"/>
          <w:szCs w:val="24"/>
        </w:rPr>
        <w:t xml:space="preserve">Сондаж </w:t>
      </w:r>
      <w:r w:rsidRPr="00877582">
        <w:rPr>
          <w:rFonts w:cs="Times New Roman"/>
          <w:bCs/>
          <w:szCs w:val="24"/>
        </w:rPr>
        <w:t>№3 и Сондаж №4</w:t>
      </w:r>
      <w:r>
        <w:rPr>
          <w:rFonts w:cs="Times New Roman"/>
          <w:b/>
          <w:bCs/>
          <w:szCs w:val="24"/>
        </w:rPr>
        <w:t xml:space="preserve"> </w:t>
      </w:r>
      <w:r w:rsidRPr="008A7B50">
        <w:rPr>
          <w:rFonts w:cs="Times New Roman"/>
          <w:szCs w:val="24"/>
        </w:rPr>
        <w:t>се намира</w:t>
      </w:r>
      <w:r>
        <w:rPr>
          <w:rFonts w:cs="Times New Roman"/>
          <w:szCs w:val="24"/>
        </w:rPr>
        <w:t xml:space="preserve">т </w:t>
      </w:r>
      <w:r>
        <w:rPr>
          <w:rFonts w:ascii="BookAntiqua" w:hAnsi="BookAntiqua" w:cs="BookAntiqua"/>
          <w:sz w:val="23"/>
          <w:szCs w:val="23"/>
        </w:rPr>
        <w:t>между гр. Симеоновград и с.</w:t>
      </w:r>
      <w:r w:rsidR="006661C8">
        <w:rPr>
          <w:rFonts w:ascii="BookAntiqua" w:hAnsi="BookAntiqua" w:cs="BookAntiqua"/>
          <w:sz w:val="23"/>
          <w:szCs w:val="23"/>
        </w:rPr>
        <w:t xml:space="preserve"> </w:t>
      </w:r>
      <w:r>
        <w:rPr>
          <w:rFonts w:ascii="BookAntiqua" w:hAnsi="BookAntiqua" w:cs="BookAntiqua"/>
          <w:sz w:val="23"/>
          <w:szCs w:val="23"/>
        </w:rPr>
        <w:t xml:space="preserve">Троян - на 1,5 км югозападно от селото и на 1,3 км източно от р. Сазлийка. Находището е  разкрито с два основни сондажа - сондаж № 3 </w:t>
      </w:r>
      <w:r w:rsidR="00A2377B">
        <w:rPr>
          <w:rFonts w:ascii="BookAntiqua" w:hAnsi="BookAntiqua" w:cs="BookAntiqua"/>
          <w:sz w:val="23"/>
          <w:szCs w:val="23"/>
        </w:rPr>
        <w:t>и сондаж № 4</w:t>
      </w:r>
      <w:r>
        <w:rPr>
          <w:rFonts w:ascii="BookAntiqua" w:hAnsi="BookAntiqua" w:cs="BookAntiqua"/>
          <w:sz w:val="23"/>
          <w:szCs w:val="23"/>
        </w:rPr>
        <w:t xml:space="preserve">.  </w:t>
      </w:r>
      <w:r w:rsidRPr="00E11D80">
        <w:rPr>
          <w:rFonts w:cs="Times New Roman"/>
          <w:szCs w:val="24"/>
        </w:rPr>
        <w:t>Сондаж</w:t>
      </w:r>
      <w:r>
        <w:rPr>
          <w:rFonts w:cs="Times New Roman"/>
          <w:szCs w:val="24"/>
        </w:rPr>
        <w:t>ите</w:t>
      </w:r>
      <w:r w:rsidRPr="00E11D80">
        <w:rPr>
          <w:rFonts w:cs="Times New Roman"/>
          <w:szCs w:val="24"/>
        </w:rPr>
        <w:t xml:space="preserve"> се намира </w:t>
      </w:r>
      <w:r>
        <w:rPr>
          <w:rFonts w:cs="Times New Roman"/>
          <w:szCs w:val="24"/>
        </w:rPr>
        <w:t>в близост до шосето гр. Симеоновград- с. Троян</w:t>
      </w:r>
      <w:r w:rsidR="006661C8">
        <w:rPr>
          <w:rFonts w:cs="Times New Roman"/>
          <w:szCs w:val="24"/>
        </w:rPr>
        <w:t xml:space="preserve">. Сондаж №3 се намира в ПИ с идентификатор 73208.58.316. Сондаж №4 се намира в ПИ с идентификатор </w:t>
      </w:r>
      <w:r>
        <w:rPr>
          <w:rFonts w:cs="Times New Roman"/>
          <w:szCs w:val="24"/>
        </w:rPr>
        <w:t xml:space="preserve">73208.78.415 . </w:t>
      </w:r>
    </w:p>
    <w:p w:rsidR="00DB268F" w:rsidRPr="00664D75" w:rsidRDefault="00DB268F" w:rsidP="00DB268F">
      <w:pPr>
        <w:spacing w:before="240"/>
        <w:jc w:val="both"/>
      </w:pPr>
      <w:r w:rsidRPr="00664D75">
        <w:t>Находище</w:t>
      </w:r>
      <w:r>
        <w:t xml:space="preserve"> на минерална вода</w:t>
      </w:r>
      <w:r w:rsidRPr="00664D75">
        <w:t xml:space="preserve"> </w:t>
      </w:r>
      <w:r w:rsidR="006661C8" w:rsidRPr="006661C8">
        <w:rPr>
          <w:rFonts w:cs="Times New Roman"/>
          <w:bCs/>
          <w:szCs w:val="24"/>
        </w:rPr>
        <w:t>„</w:t>
      </w:r>
      <w:r>
        <w:t>Троян</w:t>
      </w:r>
      <w:r w:rsidRPr="00664D75">
        <w:rPr>
          <w:lang w:val="ru-RU"/>
        </w:rPr>
        <w:t>”</w:t>
      </w:r>
      <w:r>
        <w:rPr>
          <w:lang w:val="ru-RU"/>
        </w:rPr>
        <w:t xml:space="preserve"> от 2025г. се </w:t>
      </w:r>
      <w:proofErr w:type="spellStart"/>
      <w:r>
        <w:rPr>
          <w:lang w:val="ru-RU"/>
        </w:rPr>
        <w:t>стопанисва</w:t>
      </w:r>
      <w:proofErr w:type="spellEnd"/>
      <w:r>
        <w:rPr>
          <w:lang w:val="ru-RU"/>
        </w:rPr>
        <w:t xml:space="preserve"> от </w:t>
      </w:r>
      <w:proofErr w:type="spellStart"/>
      <w:r>
        <w:rPr>
          <w:lang w:val="ru-RU"/>
        </w:rPr>
        <w:t>Басейнова</w:t>
      </w:r>
      <w:proofErr w:type="spellEnd"/>
      <w:r>
        <w:rPr>
          <w:lang w:val="ru-RU"/>
        </w:rPr>
        <w:t xml:space="preserve"> дирекция «</w:t>
      </w:r>
      <w:proofErr w:type="spellStart"/>
      <w:r>
        <w:rPr>
          <w:lang w:val="ru-RU"/>
        </w:rPr>
        <w:t>Източнобеломорски</w:t>
      </w:r>
      <w:proofErr w:type="spellEnd"/>
      <w:r>
        <w:rPr>
          <w:lang w:val="ru-RU"/>
        </w:rPr>
        <w:t xml:space="preserve"> район». </w:t>
      </w:r>
      <w:proofErr w:type="spellStart"/>
      <w:r>
        <w:rPr>
          <w:lang w:val="ru-RU"/>
        </w:rPr>
        <w:t>Находището</w:t>
      </w:r>
      <w:proofErr w:type="spellEnd"/>
      <w:r>
        <w:rPr>
          <w:lang w:val="ru-RU"/>
        </w:rPr>
        <w:t xml:space="preserve"> </w:t>
      </w:r>
      <w:proofErr w:type="spellStart"/>
      <w:r>
        <w:rPr>
          <w:lang w:val="ru-RU"/>
        </w:rPr>
        <w:t>няма</w:t>
      </w:r>
      <w:proofErr w:type="spellEnd"/>
      <w:r>
        <w:rPr>
          <w:lang w:val="ru-RU"/>
        </w:rPr>
        <w:t xml:space="preserve"> </w:t>
      </w:r>
      <w:proofErr w:type="spellStart"/>
      <w:r>
        <w:rPr>
          <w:lang w:val="ru-RU"/>
        </w:rPr>
        <w:t>определени</w:t>
      </w:r>
      <w:proofErr w:type="spellEnd"/>
      <w:r>
        <w:rPr>
          <w:lang w:val="ru-RU"/>
        </w:rPr>
        <w:t xml:space="preserve"> </w:t>
      </w:r>
      <w:proofErr w:type="spellStart"/>
      <w:r>
        <w:rPr>
          <w:lang w:val="ru-RU"/>
        </w:rPr>
        <w:t>експлоатационни</w:t>
      </w:r>
      <w:proofErr w:type="spellEnd"/>
      <w:r>
        <w:rPr>
          <w:lang w:val="ru-RU"/>
        </w:rPr>
        <w:t xml:space="preserve"> </w:t>
      </w:r>
      <w:proofErr w:type="spellStart"/>
      <w:r>
        <w:rPr>
          <w:lang w:val="ru-RU"/>
        </w:rPr>
        <w:t>ресурси</w:t>
      </w:r>
      <w:proofErr w:type="spellEnd"/>
      <w:r>
        <w:rPr>
          <w:lang w:val="ru-RU"/>
        </w:rPr>
        <w:t xml:space="preserve"> и санитарно-</w:t>
      </w:r>
      <w:proofErr w:type="spellStart"/>
      <w:r>
        <w:rPr>
          <w:lang w:val="ru-RU"/>
        </w:rPr>
        <w:t>охранителна</w:t>
      </w:r>
      <w:proofErr w:type="spellEnd"/>
      <w:r>
        <w:rPr>
          <w:lang w:val="ru-RU"/>
        </w:rPr>
        <w:t xml:space="preserve"> зона</w:t>
      </w:r>
      <w:r>
        <w:t xml:space="preserve">. </w:t>
      </w:r>
    </w:p>
    <w:p w:rsidR="00DB268F" w:rsidRDefault="00DB268F" w:rsidP="00DB268F">
      <w:pPr>
        <w:autoSpaceDE w:val="0"/>
        <w:autoSpaceDN w:val="0"/>
        <w:adjustRightInd w:val="0"/>
        <w:spacing w:before="0" w:after="0"/>
        <w:jc w:val="both"/>
        <w:rPr>
          <w:rFonts w:cs="Times New Roman"/>
          <w:szCs w:val="24"/>
        </w:rPr>
      </w:pPr>
    </w:p>
    <w:p w:rsidR="00DB268F" w:rsidRPr="00C76A12" w:rsidRDefault="00DB268F" w:rsidP="00DB268F">
      <w:pPr>
        <w:autoSpaceDE w:val="0"/>
        <w:autoSpaceDN w:val="0"/>
        <w:adjustRightInd w:val="0"/>
        <w:spacing w:before="0" w:after="0"/>
        <w:rPr>
          <w:rFonts w:cs="Times New Roman"/>
          <w:b/>
          <w:bCs/>
          <w:sz w:val="28"/>
          <w:szCs w:val="28"/>
        </w:rPr>
      </w:pPr>
      <w:r w:rsidRPr="00C76A12">
        <w:rPr>
          <w:rFonts w:cs="Times New Roman"/>
          <w:b/>
          <w:bCs/>
          <w:sz w:val="28"/>
          <w:szCs w:val="28"/>
        </w:rPr>
        <w:t>ХИДРОГЕОЛОЖКА ИДЕНТИФИКАЦИЯ</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szCs w:val="24"/>
        </w:rPr>
        <w:t>НАХОДИЩЕ</w:t>
      </w:r>
      <w:r>
        <w:rPr>
          <w:rFonts w:cs="Times New Roman"/>
          <w:szCs w:val="24"/>
        </w:rPr>
        <w:t xml:space="preserve"> ИДС</w:t>
      </w:r>
      <w:r w:rsidRPr="00C76A12">
        <w:rPr>
          <w:rFonts w:cs="Times New Roman"/>
          <w:szCs w:val="24"/>
        </w:rPr>
        <w:t xml:space="preserve">: </w:t>
      </w:r>
      <w:r w:rsidRPr="00C76A12">
        <w:rPr>
          <w:rFonts w:cs="Times New Roman"/>
          <w:b/>
          <w:bCs/>
          <w:szCs w:val="24"/>
        </w:rPr>
        <w:t xml:space="preserve">№ </w:t>
      </w:r>
      <w:r>
        <w:rPr>
          <w:rFonts w:cs="Times New Roman"/>
          <w:b/>
          <w:bCs/>
          <w:szCs w:val="24"/>
        </w:rPr>
        <w:t>89</w:t>
      </w:r>
      <w:r w:rsidRPr="00C76A12">
        <w:rPr>
          <w:rFonts w:cs="Times New Roman"/>
          <w:b/>
          <w:bCs/>
          <w:szCs w:val="24"/>
        </w:rPr>
        <w:t xml:space="preserve"> „</w:t>
      </w:r>
      <w:r>
        <w:rPr>
          <w:rFonts w:cs="Times New Roman"/>
          <w:b/>
          <w:bCs/>
          <w:szCs w:val="24"/>
        </w:rPr>
        <w:t>Троян</w:t>
      </w:r>
      <w:r w:rsidRPr="00C76A12">
        <w:rPr>
          <w:rFonts w:cs="Times New Roman"/>
          <w:b/>
          <w:bCs/>
          <w:szCs w:val="24"/>
        </w:rPr>
        <w:t>”</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szCs w:val="24"/>
        </w:rPr>
        <w:t>ВИД НА ВОДОВЗЕМН</w:t>
      </w:r>
      <w:r>
        <w:rPr>
          <w:rFonts w:cs="Times New Roman"/>
          <w:szCs w:val="24"/>
        </w:rPr>
        <w:t>ИТЕ  СЪОРЪЖЕНИЯ</w:t>
      </w:r>
      <w:r w:rsidRPr="00C76A12">
        <w:rPr>
          <w:rFonts w:cs="Times New Roman"/>
          <w:szCs w:val="24"/>
        </w:rPr>
        <w:t>:</w:t>
      </w:r>
      <w:r>
        <w:rPr>
          <w:rFonts w:cs="Times New Roman"/>
          <w:szCs w:val="24"/>
        </w:rPr>
        <w:t xml:space="preserve"> </w:t>
      </w:r>
      <w:r w:rsidRPr="00C76A12">
        <w:rPr>
          <w:rFonts w:cs="Times New Roman"/>
          <w:b/>
          <w:bCs/>
          <w:szCs w:val="24"/>
        </w:rPr>
        <w:t>СОНДАЖ</w:t>
      </w:r>
      <w:r>
        <w:rPr>
          <w:rFonts w:cs="Times New Roman"/>
          <w:b/>
          <w:bCs/>
          <w:szCs w:val="24"/>
        </w:rPr>
        <w:t>И</w:t>
      </w:r>
    </w:p>
    <w:p w:rsidR="00DB268F" w:rsidRDefault="00DB268F" w:rsidP="00DB268F">
      <w:pPr>
        <w:autoSpaceDE w:val="0"/>
        <w:autoSpaceDN w:val="0"/>
        <w:adjustRightInd w:val="0"/>
        <w:spacing w:before="0" w:after="0"/>
        <w:rPr>
          <w:rFonts w:cs="Times New Roman"/>
          <w:szCs w:val="24"/>
        </w:rPr>
      </w:pPr>
    </w:p>
    <w:p w:rsidR="00DB268F" w:rsidRPr="005733EA" w:rsidRDefault="00DB268F" w:rsidP="00DB268F">
      <w:pPr>
        <w:autoSpaceDE w:val="0"/>
        <w:autoSpaceDN w:val="0"/>
        <w:adjustRightInd w:val="0"/>
        <w:spacing w:before="0" w:after="0"/>
        <w:rPr>
          <w:rFonts w:cs="Times New Roman"/>
          <w:b/>
          <w:bCs/>
          <w:szCs w:val="24"/>
        </w:rPr>
      </w:pPr>
      <w:r w:rsidRPr="00C76A12">
        <w:rPr>
          <w:rFonts w:cs="Times New Roman"/>
          <w:szCs w:val="24"/>
        </w:rPr>
        <w:t xml:space="preserve">НАИМЕНОВАНИЕ: </w:t>
      </w:r>
      <w:r w:rsidRPr="00C76A12">
        <w:rPr>
          <w:rFonts w:cs="Times New Roman"/>
          <w:b/>
          <w:bCs/>
          <w:szCs w:val="24"/>
        </w:rPr>
        <w:t xml:space="preserve">Сондаж № </w:t>
      </w:r>
      <w:r>
        <w:rPr>
          <w:rFonts w:cs="Times New Roman"/>
          <w:b/>
          <w:bCs/>
          <w:szCs w:val="24"/>
        </w:rPr>
        <w:t>3</w:t>
      </w:r>
    </w:p>
    <w:p w:rsidR="00DB268F" w:rsidRPr="00C76A12" w:rsidRDefault="00DB268F" w:rsidP="00DB268F">
      <w:pPr>
        <w:autoSpaceDE w:val="0"/>
        <w:autoSpaceDN w:val="0"/>
        <w:adjustRightInd w:val="0"/>
        <w:spacing w:before="0" w:after="0"/>
        <w:rPr>
          <w:rFonts w:cs="Times New Roman"/>
          <w:szCs w:val="24"/>
        </w:rPr>
      </w:pPr>
      <w:r w:rsidRPr="00C76A12">
        <w:rPr>
          <w:rFonts w:cs="Times New Roman"/>
          <w:szCs w:val="24"/>
        </w:rPr>
        <w:t>ГОДИНА НА ИЗГРАЖДАНЕ:</w:t>
      </w:r>
      <w:r>
        <w:rPr>
          <w:rFonts w:cs="Times New Roman"/>
          <w:szCs w:val="24"/>
        </w:rPr>
        <w:t xml:space="preserve"> 1983-1985</w:t>
      </w:r>
    </w:p>
    <w:p w:rsidR="00DB268F" w:rsidRPr="00C76A12" w:rsidRDefault="00DB268F" w:rsidP="00DB268F">
      <w:pPr>
        <w:autoSpaceDE w:val="0"/>
        <w:autoSpaceDN w:val="0"/>
        <w:adjustRightInd w:val="0"/>
        <w:spacing w:before="0" w:after="0"/>
        <w:rPr>
          <w:rFonts w:cs="Times New Roman"/>
          <w:szCs w:val="24"/>
        </w:rPr>
      </w:pPr>
      <w:r w:rsidRPr="00C76A12">
        <w:rPr>
          <w:rFonts w:cs="Times New Roman"/>
          <w:szCs w:val="24"/>
        </w:rPr>
        <w:t>ГЕОГРАФСКИ КООРДИНТАТИ:</w:t>
      </w:r>
    </w:p>
    <w:p w:rsidR="00DB268F" w:rsidRPr="00C76A12" w:rsidRDefault="00DB268F" w:rsidP="00DB268F">
      <w:pPr>
        <w:autoSpaceDE w:val="0"/>
        <w:autoSpaceDN w:val="0"/>
        <w:adjustRightInd w:val="0"/>
        <w:spacing w:before="0" w:after="0"/>
        <w:rPr>
          <w:rFonts w:cs="Times New Roman"/>
          <w:b/>
          <w:bCs/>
          <w:szCs w:val="24"/>
        </w:rPr>
      </w:pPr>
      <w:r>
        <w:rPr>
          <w:rFonts w:cs="Times New Roman"/>
          <w:b/>
          <w:bCs/>
          <w:szCs w:val="24"/>
        </w:rPr>
        <w:t>N 42°03' 9,36</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b/>
          <w:bCs/>
          <w:szCs w:val="24"/>
        </w:rPr>
        <w:t>E 23°5</w:t>
      </w:r>
      <w:r>
        <w:rPr>
          <w:rFonts w:cs="Times New Roman"/>
          <w:b/>
          <w:bCs/>
          <w:szCs w:val="24"/>
        </w:rPr>
        <w:t>3</w:t>
      </w:r>
      <w:r w:rsidRPr="00C76A12">
        <w:rPr>
          <w:rFonts w:cs="Times New Roman"/>
          <w:b/>
          <w:bCs/>
          <w:szCs w:val="24"/>
        </w:rPr>
        <w:t>'</w:t>
      </w:r>
      <w:r>
        <w:rPr>
          <w:rFonts w:cs="Times New Roman"/>
          <w:b/>
          <w:bCs/>
          <w:szCs w:val="24"/>
        </w:rPr>
        <w:t>7,10</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szCs w:val="24"/>
        </w:rPr>
        <w:t xml:space="preserve">КОТА ТЕРЕН: </w:t>
      </w:r>
      <w:r>
        <w:rPr>
          <w:rFonts w:cs="Times New Roman"/>
          <w:b/>
          <w:bCs/>
          <w:szCs w:val="24"/>
        </w:rPr>
        <w:t>94,40</w:t>
      </w:r>
      <w:r w:rsidRPr="00C76A12">
        <w:rPr>
          <w:rFonts w:cs="Times New Roman"/>
          <w:b/>
          <w:bCs/>
          <w:szCs w:val="24"/>
        </w:rPr>
        <w:t xml:space="preserve"> m</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szCs w:val="24"/>
        </w:rPr>
        <w:t xml:space="preserve">КОТА НА САМОИЗЛИВ: </w:t>
      </w:r>
      <w:r>
        <w:rPr>
          <w:rFonts w:cs="Times New Roman"/>
          <w:b/>
          <w:bCs/>
          <w:szCs w:val="24"/>
        </w:rPr>
        <w:t>-</w:t>
      </w:r>
      <w:r w:rsidRPr="00C76A12">
        <w:rPr>
          <w:rFonts w:cs="Times New Roman"/>
          <w:b/>
          <w:bCs/>
          <w:szCs w:val="24"/>
        </w:rPr>
        <w:t xml:space="preserve"> m</w:t>
      </w:r>
    </w:p>
    <w:p w:rsidR="00DB268F" w:rsidRPr="00040F5B" w:rsidRDefault="00DB268F" w:rsidP="00DB268F">
      <w:pPr>
        <w:autoSpaceDE w:val="0"/>
        <w:autoSpaceDN w:val="0"/>
        <w:adjustRightInd w:val="0"/>
        <w:spacing w:before="0" w:after="0"/>
        <w:rPr>
          <w:rFonts w:cs="Times New Roman"/>
          <w:b/>
          <w:bCs/>
          <w:szCs w:val="24"/>
          <w:lang w:val="en-US"/>
        </w:rPr>
      </w:pPr>
      <w:r w:rsidRPr="00C76A12">
        <w:rPr>
          <w:rFonts w:cs="Times New Roman"/>
          <w:szCs w:val="24"/>
        </w:rPr>
        <w:t>ДЪЛБОЧИНА</w:t>
      </w:r>
      <w:r w:rsidRPr="00C76A12">
        <w:rPr>
          <w:rFonts w:cs="Times New Roman"/>
          <w:sz w:val="22"/>
        </w:rPr>
        <w:t xml:space="preserve">: </w:t>
      </w:r>
      <w:r>
        <w:rPr>
          <w:rFonts w:cs="Times New Roman"/>
          <w:b/>
          <w:bCs/>
          <w:szCs w:val="24"/>
        </w:rPr>
        <w:t>697,00</w:t>
      </w:r>
      <w:r>
        <w:rPr>
          <w:rFonts w:cs="Times New Roman"/>
          <w:b/>
          <w:bCs/>
          <w:szCs w:val="24"/>
          <w:lang w:val="en-US"/>
        </w:rPr>
        <w:t>m</w:t>
      </w:r>
    </w:p>
    <w:p w:rsidR="00DB268F" w:rsidRPr="006B73D4" w:rsidRDefault="00DB268F" w:rsidP="00DB268F">
      <w:pPr>
        <w:autoSpaceDE w:val="0"/>
        <w:autoSpaceDN w:val="0"/>
        <w:adjustRightInd w:val="0"/>
        <w:spacing w:before="0" w:after="0"/>
        <w:rPr>
          <w:rFonts w:cs="Times New Roman"/>
          <w:b/>
          <w:bCs/>
          <w:szCs w:val="24"/>
          <w:lang w:val="en-US"/>
        </w:rPr>
      </w:pPr>
      <w:r w:rsidRPr="00C76A12">
        <w:rPr>
          <w:rFonts w:cs="Times New Roman"/>
          <w:szCs w:val="24"/>
        </w:rPr>
        <w:t>ДЕБИТ</w:t>
      </w:r>
      <w:r w:rsidRPr="00C76A12">
        <w:rPr>
          <w:rFonts w:cs="Times New Roman"/>
          <w:sz w:val="22"/>
        </w:rPr>
        <w:t xml:space="preserve">, l/s : </w:t>
      </w:r>
      <w:r>
        <w:rPr>
          <w:rFonts w:cs="Times New Roman"/>
          <w:b/>
          <w:bCs/>
          <w:szCs w:val="24"/>
        </w:rPr>
        <w:t>15,40</w:t>
      </w:r>
    </w:p>
    <w:p w:rsidR="00DB268F" w:rsidRPr="0058119C" w:rsidRDefault="00DB268F" w:rsidP="00DB268F">
      <w:pPr>
        <w:autoSpaceDE w:val="0"/>
        <w:autoSpaceDN w:val="0"/>
        <w:adjustRightInd w:val="0"/>
        <w:spacing w:before="0" w:after="0"/>
        <w:jc w:val="both"/>
        <w:rPr>
          <w:rFonts w:cs="Times New Roman"/>
          <w:szCs w:val="24"/>
        </w:rPr>
      </w:pPr>
      <w:r w:rsidRPr="00C76A12">
        <w:rPr>
          <w:rFonts w:cs="Times New Roman"/>
          <w:szCs w:val="24"/>
        </w:rPr>
        <w:t xml:space="preserve">ТЕМПЕРАТУРА НА ВОДАТА, </w:t>
      </w:r>
      <w:r>
        <w:rPr>
          <w:rFonts w:cs="Times New Roman"/>
          <w:szCs w:val="24"/>
        </w:rPr>
        <w:t>º</w:t>
      </w:r>
      <w:r w:rsidRPr="00C76A12">
        <w:rPr>
          <w:rFonts w:cs="Times New Roman"/>
          <w:szCs w:val="24"/>
        </w:rPr>
        <w:t xml:space="preserve">С: </w:t>
      </w:r>
      <w:r>
        <w:rPr>
          <w:rFonts w:cs="Times New Roman"/>
          <w:b/>
          <w:bCs/>
          <w:szCs w:val="24"/>
          <w:lang w:val="en-US"/>
        </w:rPr>
        <w:t>5</w:t>
      </w:r>
      <w:r>
        <w:rPr>
          <w:rFonts w:cs="Times New Roman"/>
          <w:b/>
          <w:bCs/>
          <w:szCs w:val="24"/>
        </w:rPr>
        <w:t>2,50</w:t>
      </w:r>
    </w:p>
    <w:p w:rsidR="00DB268F" w:rsidRDefault="00DB268F" w:rsidP="00DB268F">
      <w:pPr>
        <w:autoSpaceDE w:val="0"/>
        <w:autoSpaceDN w:val="0"/>
        <w:adjustRightInd w:val="0"/>
        <w:spacing w:before="0" w:after="0"/>
        <w:rPr>
          <w:rFonts w:cs="Times New Roman"/>
          <w:szCs w:val="24"/>
        </w:rPr>
      </w:pPr>
    </w:p>
    <w:p w:rsidR="00DB268F" w:rsidRDefault="00DB268F" w:rsidP="00DB268F">
      <w:pPr>
        <w:autoSpaceDE w:val="0"/>
        <w:autoSpaceDN w:val="0"/>
        <w:adjustRightInd w:val="0"/>
        <w:spacing w:before="0" w:after="0"/>
        <w:rPr>
          <w:rFonts w:cs="Times New Roman"/>
          <w:szCs w:val="24"/>
        </w:rPr>
      </w:pPr>
    </w:p>
    <w:p w:rsidR="00DB268F" w:rsidRPr="006B73D4" w:rsidRDefault="00DB268F" w:rsidP="00DB268F">
      <w:pPr>
        <w:autoSpaceDE w:val="0"/>
        <w:autoSpaceDN w:val="0"/>
        <w:adjustRightInd w:val="0"/>
        <w:spacing w:before="0" w:after="0"/>
        <w:rPr>
          <w:rFonts w:cs="Times New Roman"/>
          <w:b/>
          <w:bCs/>
          <w:szCs w:val="24"/>
          <w:lang w:val="en-US"/>
        </w:rPr>
      </w:pPr>
      <w:r w:rsidRPr="00C76A12">
        <w:rPr>
          <w:rFonts w:cs="Times New Roman"/>
          <w:szCs w:val="24"/>
        </w:rPr>
        <w:t xml:space="preserve">НАИМЕНОВАНИЕ: </w:t>
      </w:r>
      <w:r w:rsidRPr="00C76A12">
        <w:rPr>
          <w:rFonts w:cs="Times New Roman"/>
          <w:b/>
          <w:bCs/>
          <w:szCs w:val="24"/>
        </w:rPr>
        <w:t xml:space="preserve">Сондаж № </w:t>
      </w:r>
      <w:r>
        <w:rPr>
          <w:rFonts w:cs="Times New Roman"/>
          <w:b/>
          <w:bCs/>
          <w:szCs w:val="24"/>
          <w:lang w:val="en-US"/>
        </w:rPr>
        <w:t>3</w:t>
      </w:r>
    </w:p>
    <w:p w:rsidR="00DB268F" w:rsidRPr="00C76A12" w:rsidRDefault="00DB268F" w:rsidP="00DB268F">
      <w:pPr>
        <w:autoSpaceDE w:val="0"/>
        <w:autoSpaceDN w:val="0"/>
        <w:adjustRightInd w:val="0"/>
        <w:spacing w:before="0" w:after="0"/>
        <w:rPr>
          <w:rFonts w:cs="Times New Roman"/>
          <w:szCs w:val="24"/>
        </w:rPr>
      </w:pPr>
      <w:r w:rsidRPr="00C76A12">
        <w:rPr>
          <w:rFonts w:cs="Times New Roman"/>
          <w:szCs w:val="24"/>
        </w:rPr>
        <w:t>ГОДИНА НА ИЗГРАЖДАНЕ:</w:t>
      </w:r>
      <w:r>
        <w:rPr>
          <w:rFonts w:cs="Times New Roman"/>
          <w:szCs w:val="24"/>
        </w:rPr>
        <w:t xml:space="preserve"> 1983-1985</w:t>
      </w:r>
    </w:p>
    <w:p w:rsidR="00DB268F" w:rsidRPr="00C76A12" w:rsidRDefault="00DB268F" w:rsidP="00DB268F">
      <w:pPr>
        <w:autoSpaceDE w:val="0"/>
        <w:autoSpaceDN w:val="0"/>
        <w:adjustRightInd w:val="0"/>
        <w:spacing w:before="0" w:after="0"/>
        <w:rPr>
          <w:rFonts w:cs="Times New Roman"/>
          <w:szCs w:val="24"/>
        </w:rPr>
      </w:pPr>
      <w:r w:rsidRPr="00C76A12">
        <w:rPr>
          <w:rFonts w:cs="Times New Roman"/>
          <w:szCs w:val="24"/>
        </w:rPr>
        <w:t>ГЕОГРАФСКИ КООРДИНТАТИ:</w:t>
      </w:r>
    </w:p>
    <w:p w:rsidR="00DB268F" w:rsidRPr="00C76A12" w:rsidRDefault="00DB268F" w:rsidP="00DB268F">
      <w:pPr>
        <w:autoSpaceDE w:val="0"/>
        <w:autoSpaceDN w:val="0"/>
        <w:adjustRightInd w:val="0"/>
        <w:spacing w:before="0" w:after="0"/>
        <w:rPr>
          <w:rFonts w:cs="Times New Roman"/>
          <w:b/>
          <w:bCs/>
          <w:szCs w:val="24"/>
        </w:rPr>
      </w:pPr>
      <w:r>
        <w:rPr>
          <w:rFonts w:cs="Times New Roman"/>
          <w:b/>
          <w:bCs/>
          <w:szCs w:val="24"/>
        </w:rPr>
        <w:t>N 42°03' 9,25</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b/>
          <w:bCs/>
          <w:szCs w:val="24"/>
        </w:rPr>
        <w:t>E 23°</w:t>
      </w:r>
      <w:r>
        <w:rPr>
          <w:rFonts w:cs="Times New Roman"/>
          <w:b/>
          <w:bCs/>
          <w:szCs w:val="24"/>
        </w:rPr>
        <w:t>53'17,91</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szCs w:val="24"/>
        </w:rPr>
        <w:t xml:space="preserve">КОТА ТЕРЕН: </w:t>
      </w:r>
      <w:r>
        <w:rPr>
          <w:rFonts w:cs="Times New Roman"/>
          <w:b/>
          <w:bCs/>
          <w:szCs w:val="24"/>
        </w:rPr>
        <w:t>94,50</w:t>
      </w:r>
      <w:r w:rsidRPr="00C76A12">
        <w:rPr>
          <w:rFonts w:cs="Times New Roman"/>
          <w:b/>
          <w:bCs/>
          <w:szCs w:val="24"/>
        </w:rPr>
        <w:t xml:space="preserve"> m</w:t>
      </w:r>
    </w:p>
    <w:p w:rsidR="00DB268F" w:rsidRPr="00C76A12" w:rsidRDefault="00DB268F" w:rsidP="00DB268F">
      <w:pPr>
        <w:autoSpaceDE w:val="0"/>
        <w:autoSpaceDN w:val="0"/>
        <w:adjustRightInd w:val="0"/>
        <w:spacing w:before="0" w:after="0"/>
        <w:rPr>
          <w:rFonts w:cs="Times New Roman"/>
          <w:b/>
          <w:bCs/>
          <w:szCs w:val="24"/>
        </w:rPr>
      </w:pPr>
      <w:r w:rsidRPr="00C76A12">
        <w:rPr>
          <w:rFonts w:cs="Times New Roman"/>
          <w:szCs w:val="24"/>
        </w:rPr>
        <w:t xml:space="preserve">КОТА НА САМОИЗЛИВ: </w:t>
      </w:r>
      <w:r>
        <w:rPr>
          <w:rFonts w:cs="Times New Roman"/>
          <w:b/>
          <w:bCs/>
          <w:szCs w:val="24"/>
          <w:lang w:val="en-US"/>
        </w:rPr>
        <w:t>-</w:t>
      </w:r>
      <w:r w:rsidRPr="00C76A12">
        <w:rPr>
          <w:rFonts w:cs="Times New Roman"/>
          <w:b/>
          <w:bCs/>
          <w:szCs w:val="24"/>
        </w:rPr>
        <w:t xml:space="preserve"> m</w:t>
      </w:r>
    </w:p>
    <w:p w:rsidR="00DB268F" w:rsidRPr="00040F5B" w:rsidRDefault="00DB268F" w:rsidP="00DB268F">
      <w:pPr>
        <w:autoSpaceDE w:val="0"/>
        <w:autoSpaceDN w:val="0"/>
        <w:adjustRightInd w:val="0"/>
        <w:spacing w:before="0" w:after="0"/>
        <w:rPr>
          <w:rFonts w:cs="Times New Roman"/>
          <w:b/>
          <w:bCs/>
          <w:szCs w:val="24"/>
          <w:lang w:val="en-US"/>
        </w:rPr>
      </w:pPr>
      <w:r w:rsidRPr="00C76A12">
        <w:rPr>
          <w:rFonts w:cs="Times New Roman"/>
          <w:szCs w:val="24"/>
        </w:rPr>
        <w:t>ДЪЛБОЧИНА</w:t>
      </w:r>
      <w:r w:rsidRPr="00C76A12">
        <w:rPr>
          <w:rFonts w:cs="Times New Roman"/>
          <w:sz w:val="22"/>
        </w:rPr>
        <w:t xml:space="preserve">: </w:t>
      </w:r>
      <w:r>
        <w:rPr>
          <w:rFonts w:cs="Times New Roman"/>
          <w:b/>
          <w:bCs/>
          <w:szCs w:val="24"/>
          <w:lang w:val="en-US"/>
        </w:rPr>
        <w:t>490.10m</w:t>
      </w:r>
    </w:p>
    <w:p w:rsidR="00DB268F" w:rsidRPr="00040F5B" w:rsidRDefault="00DB268F" w:rsidP="00DB268F">
      <w:pPr>
        <w:autoSpaceDE w:val="0"/>
        <w:autoSpaceDN w:val="0"/>
        <w:adjustRightInd w:val="0"/>
        <w:spacing w:before="0" w:after="0"/>
        <w:rPr>
          <w:rFonts w:cs="Times New Roman"/>
          <w:b/>
          <w:bCs/>
          <w:szCs w:val="24"/>
          <w:lang w:val="en-US"/>
        </w:rPr>
      </w:pPr>
      <w:r w:rsidRPr="00C76A12">
        <w:rPr>
          <w:rFonts w:cs="Times New Roman"/>
          <w:szCs w:val="24"/>
        </w:rPr>
        <w:t>ДЕБИТ</w:t>
      </w:r>
      <w:r w:rsidRPr="00C76A12">
        <w:rPr>
          <w:rFonts w:cs="Times New Roman"/>
          <w:sz w:val="22"/>
        </w:rPr>
        <w:t xml:space="preserve">, l/s : </w:t>
      </w:r>
      <w:r>
        <w:rPr>
          <w:rFonts w:cs="Times New Roman"/>
          <w:b/>
          <w:bCs/>
          <w:szCs w:val="24"/>
          <w:lang w:val="en-US"/>
        </w:rPr>
        <w:t>20.40</w:t>
      </w:r>
    </w:p>
    <w:p w:rsidR="00DB268F" w:rsidRPr="0058119C" w:rsidRDefault="00DB268F" w:rsidP="00DB268F">
      <w:pPr>
        <w:autoSpaceDE w:val="0"/>
        <w:autoSpaceDN w:val="0"/>
        <w:adjustRightInd w:val="0"/>
        <w:spacing w:before="0" w:after="0"/>
        <w:jc w:val="both"/>
        <w:rPr>
          <w:rFonts w:cs="Times New Roman"/>
          <w:szCs w:val="24"/>
        </w:rPr>
      </w:pPr>
      <w:r w:rsidRPr="00C76A12">
        <w:rPr>
          <w:rFonts w:cs="Times New Roman"/>
          <w:szCs w:val="24"/>
        </w:rPr>
        <w:t xml:space="preserve">ТЕМПЕРАТУРА НА ВОДАТА, </w:t>
      </w:r>
      <w:r>
        <w:rPr>
          <w:rFonts w:cs="Times New Roman"/>
          <w:szCs w:val="24"/>
        </w:rPr>
        <w:t>º</w:t>
      </w:r>
      <w:r w:rsidRPr="00C76A12">
        <w:rPr>
          <w:rFonts w:cs="Times New Roman"/>
          <w:szCs w:val="24"/>
        </w:rPr>
        <w:t xml:space="preserve">С: </w:t>
      </w:r>
      <w:r>
        <w:rPr>
          <w:rFonts w:cs="Times New Roman"/>
          <w:b/>
          <w:bCs/>
          <w:szCs w:val="24"/>
        </w:rPr>
        <w:t>52,9</w:t>
      </w:r>
    </w:p>
    <w:p w:rsidR="00DB268F" w:rsidRPr="00DA2262" w:rsidRDefault="00DB268F" w:rsidP="00DB268F">
      <w:pPr>
        <w:autoSpaceDE w:val="0"/>
        <w:autoSpaceDN w:val="0"/>
        <w:adjustRightInd w:val="0"/>
        <w:spacing w:before="0" w:after="0"/>
        <w:jc w:val="both"/>
        <w:rPr>
          <w:rFonts w:cs="Times New Roman"/>
          <w:b/>
          <w:szCs w:val="24"/>
          <w:u w:val="single"/>
          <w:lang w:val="en-US"/>
        </w:rPr>
      </w:pPr>
      <w:r>
        <w:rPr>
          <w:rFonts w:cs="Times New Roman"/>
          <w:b/>
          <w:szCs w:val="24"/>
          <w:u w:val="single"/>
        </w:rPr>
        <w:t>Геоложки-</w:t>
      </w:r>
      <w:proofErr w:type="spellStart"/>
      <w:r>
        <w:rPr>
          <w:rFonts w:cs="Times New Roman"/>
          <w:b/>
          <w:szCs w:val="24"/>
          <w:u w:val="single"/>
        </w:rPr>
        <w:t>литоложки</w:t>
      </w:r>
      <w:proofErr w:type="spellEnd"/>
      <w:r w:rsidRPr="003E6AAC">
        <w:rPr>
          <w:rFonts w:cs="Times New Roman"/>
          <w:b/>
          <w:szCs w:val="24"/>
          <w:u w:val="single"/>
        </w:rPr>
        <w:t xml:space="preserve"> разрез</w:t>
      </w:r>
      <w:r>
        <w:rPr>
          <w:rFonts w:cs="Times New Roman"/>
          <w:b/>
          <w:szCs w:val="24"/>
          <w:u w:val="single"/>
          <w:lang w:val="en-US"/>
        </w:rPr>
        <w:t xml:space="preserve"> </w:t>
      </w:r>
      <w:r w:rsidRPr="003E6AAC">
        <w:rPr>
          <w:rFonts w:cs="Times New Roman"/>
          <w:b/>
          <w:szCs w:val="24"/>
          <w:u w:val="single"/>
        </w:rPr>
        <w:t>:</w:t>
      </w:r>
    </w:p>
    <w:p w:rsidR="00DB268F" w:rsidRDefault="00DB268F" w:rsidP="00DB268F">
      <w:pPr>
        <w:autoSpaceDE w:val="0"/>
        <w:autoSpaceDN w:val="0"/>
        <w:adjustRightInd w:val="0"/>
        <w:spacing w:before="0" w:after="0"/>
        <w:jc w:val="both"/>
        <w:rPr>
          <w:rFonts w:cs="Times New Roman"/>
          <w:szCs w:val="24"/>
        </w:rPr>
      </w:pPr>
    </w:p>
    <w:p w:rsidR="00DB268F" w:rsidRDefault="00DB268F" w:rsidP="00DB268F">
      <w:pPr>
        <w:autoSpaceDE w:val="0"/>
        <w:autoSpaceDN w:val="0"/>
        <w:adjustRightInd w:val="0"/>
        <w:spacing w:before="0" w:after="0"/>
        <w:jc w:val="both"/>
        <w:rPr>
          <w:rFonts w:cs="Times New Roman"/>
          <w:szCs w:val="24"/>
        </w:rPr>
      </w:pPr>
      <w:r w:rsidRPr="00DA2262">
        <w:rPr>
          <w:rFonts w:cs="Times New Roman"/>
          <w:b/>
          <w:szCs w:val="24"/>
        </w:rPr>
        <w:t>Сондаж 3</w:t>
      </w:r>
      <w:r w:rsidRPr="00DA2262">
        <w:rPr>
          <w:rFonts w:cs="Times New Roman"/>
          <w:szCs w:val="24"/>
        </w:rPr>
        <w:t xml:space="preserve"> (кота терен 94,40 m) премина следният </w:t>
      </w:r>
      <w:proofErr w:type="spellStart"/>
      <w:r w:rsidRPr="00DA2262">
        <w:rPr>
          <w:rFonts w:cs="Times New Roman"/>
          <w:szCs w:val="24"/>
        </w:rPr>
        <w:t>геолого-литоложки</w:t>
      </w:r>
      <w:proofErr w:type="spellEnd"/>
      <w:r w:rsidRPr="00DA2262">
        <w:rPr>
          <w:rFonts w:cs="Times New Roman"/>
          <w:szCs w:val="24"/>
        </w:rPr>
        <w:t xml:space="preserve"> разрез: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0,00</w:t>
      </w:r>
      <w:r>
        <w:rPr>
          <w:rFonts w:cs="Times New Roman"/>
          <w:szCs w:val="24"/>
        </w:rPr>
        <w:t xml:space="preserve"> </w:t>
      </w:r>
      <w:r w:rsidRPr="00DA2262">
        <w:rPr>
          <w:rFonts w:cs="Times New Roman"/>
          <w:szCs w:val="24"/>
        </w:rPr>
        <w:t xml:space="preserve">-25,00 m- Глини кафяви, песъчливи, плътни - N2;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25,0-47,00 m –Пясъци сиви, глинести –N2;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47,00-62,00 m –Глини сиви, подуващи- N2;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62,00-112,00 m–Глинести пясъци и</w:t>
      </w:r>
      <w:r>
        <w:rPr>
          <w:rFonts w:cs="Times New Roman"/>
          <w:szCs w:val="24"/>
        </w:rPr>
        <w:t xml:space="preserve"> </w:t>
      </w:r>
      <w:r w:rsidRPr="00DA2262">
        <w:rPr>
          <w:rFonts w:cs="Times New Roman"/>
          <w:szCs w:val="24"/>
        </w:rPr>
        <w:t xml:space="preserve">песъчливи глини в </w:t>
      </w:r>
      <w:proofErr w:type="spellStart"/>
      <w:r w:rsidRPr="00DA2262">
        <w:rPr>
          <w:rFonts w:cs="Times New Roman"/>
          <w:szCs w:val="24"/>
        </w:rPr>
        <w:t>алтернация</w:t>
      </w:r>
      <w:proofErr w:type="spellEnd"/>
      <w:r w:rsidRPr="00DA2262">
        <w:rPr>
          <w:rFonts w:cs="Times New Roman"/>
          <w:szCs w:val="24"/>
        </w:rPr>
        <w:t xml:space="preserve"> по между си–N2; 112,00-150,00 m –</w:t>
      </w:r>
      <w:proofErr w:type="spellStart"/>
      <w:r w:rsidRPr="00DA2262">
        <w:rPr>
          <w:rFonts w:cs="Times New Roman"/>
          <w:szCs w:val="24"/>
        </w:rPr>
        <w:t>Туфозни</w:t>
      </w:r>
      <w:proofErr w:type="spellEnd"/>
      <w:r w:rsidRPr="00DA2262">
        <w:rPr>
          <w:rFonts w:cs="Times New Roman"/>
          <w:szCs w:val="24"/>
        </w:rPr>
        <w:t xml:space="preserve"> пясъчници,</w:t>
      </w:r>
      <w:r>
        <w:rPr>
          <w:rFonts w:cs="Times New Roman"/>
          <w:szCs w:val="24"/>
        </w:rPr>
        <w:t xml:space="preserve"> </w:t>
      </w:r>
      <w:proofErr w:type="spellStart"/>
      <w:r w:rsidRPr="00DA2262">
        <w:rPr>
          <w:rFonts w:cs="Times New Roman"/>
          <w:szCs w:val="24"/>
        </w:rPr>
        <w:t>сивобели</w:t>
      </w:r>
      <w:proofErr w:type="spellEnd"/>
      <w:r w:rsidRPr="00DA2262">
        <w:rPr>
          <w:rFonts w:cs="Times New Roman"/>
          <w:szCs w:val="24"/>
        </w:rPr>
        <w:t xml:space="preserve">, </w:t>
      </w:r>
      <w:proofErr w:type="spellStart"/>
      <w:r w:rsidRPr="00DA2262">
        <w:rPr>
          <w:rFonts w:cs="Times New Roman"/>
          <w:szCs w:val="24"/>
        </w:rPr>
        <w:t>среднозърнести</w:t>
      </w:r>
      <w:proofErr w:type="spellEnd"/>
      <w:r w:rsidRPr="00DA2262">
        <w:rPr>
          <w:rFonts w:cs="Times New Roman"/>
          <w:szCs w:val="24"/>
        </w:rPr>
        <w:t xml:space="preserve"> -Pg3;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150,00-290,00 m-Пясъчници-</w:t>
      </w:r>
      <w:proofErr w:type="spellStart"/>
      <w:r w:rsidRPr="00DA2262">
        <w:rPr>
          <w:rFonts w:cs="Times New Roman"/>
          <w:szCs w:val="24"/>
        </w:rPr>
        <w:t>вулканокластични</w:t>
      </w:r>
      <w:proofErr w:type="spellEnd"/>
      <w:r w:rsidRPr="00DA2262">
        <w:rPr>
          <w:rFonts w:cs="Times New Roman"/>
          <w:szCs w:val="24"/>
        </w:rPr>
        <w:t>,</w:t>
      </w:r>
      <w:r>
        <w:rPr>
          <w:rFonts w:cs="Times New Roman"/>
          <w:szCs w:val="24"/>
        </w:rPr>
        <w:t xml:space="preserve"> </w:t>
      </w:r>
      <w:proofErr w:type="spellStart"/>
      <w:r w:rsidRPr="00DA2262">
        <w:rPr>
          <w:rFonts w:cs="Times New Roman"/>
          <w:szCs w:val="24"/>
        </w:rPr>
        <w:t>сивожълтозелени</w:t>
      </w:r>
      <w:proofErr w:type="spellEnd"/>
      <w:r w:rsidRPr="00DA2262">
        <w:rPr>
          <w:rFonts w:cs="Times New Roman"/>
          <w:szCs w:val="24"/>
        </w:rPr>
        <w:t xml:space="preserve">, дребни до </w:t>
      </w:r>
      <w:proofErr w:type="spellStart"/>
      <w:r w:rsidRPr="00DA2262">
        <w:rPr>
          <w:rFonts w:cs="Times New Roman"/>
          <w:szCs w:val="24"/>
        </w:rPr>
        <w:t>среднозърнести</w:t>
      </w:r>
      <w:proofErr w:type="spellEnd"/>
      <w:r w:rsidRPr="00DA2262">
        <w:rPr>
          <w:rFonts w:cs="Times New Roman"/>
          <w:szCs w:val="24"/>
        </w:rPr>
        <w:t xml:space="preserve">, с прослойки от песъчливи глини;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290,00-</w:t>
      </w:r>
      <w:r>
        <w:rPr>
          <w:rFonts w:cs="Times New Roman"/>
          <w:szCs w:val="24"/>
        </w:rPr>
        <w:t xml:space="preserve"> </w:t>
      </w:r>
      <w:r w:rsidRPr="00DA2262">
        <w:rPr>
          <w:rFonts w:cs="Times New Roman"/>
          <w:szCs w:val="24"/>
        </w:rPr>
        <w:t xml:space="preserve">335,00 m –Пясъчници, </w:t>
      </w:r>
      <w:proofErr w:type="spellStart"/>
      <w:r w:rsidRPr="00DA2262">
        <w:rPr>
          <w:rFonts w:cs="Times New Roman"/>
          <w:szCs w:val="24"/>
        </w:rPr>
        <w:t>мергели</w:t>
      </w:r>
      <w:proofErr w:type="spellEnd"/>
      <w:r w:rsidRPr="00DA2262">
        <w:rPr>
          <w:rFonts w:cs="Times New Roman"/>
          <w:szCs w:val="24"/>
        </w:rPr>
        <w:t xml:space="preserve">, </w:t>
      </w:r>
      <w:proofErr w:type="spellStart"/>
      <w:r w:rsidRPr="00DA2262">
        <w:rPr>
          <w:rFonts w:cs="Times New Roman"/>
          <w:szCs w:val="24"/>
        </w:rPr>
        <w:t>алевролити</w:t>
      </w:r>
      <w:proofErr w:type="spellEnd"/>
      <w:r w:rsidRPr="00DA2262">
        <w:rPr>
          <w:rFonts w:cs="Times New Roman"/>
          <w:szCs w:val="24"/>
        </w:rPr>
        <w:t xml:space="preserve">-редуващи се, слабо напукани- Pg3;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335,00-342,00 m-гранитен блок - Pg3; 342,00-359,00 m-Пясъчници, </w:t>
      </w:r>
      <w:proofErr w:type="spellStart"/>
      <w:r w:rsidRPr="00DA2262">
        <w:rPr>
          <w:rFonts w:cs="Times New Roman"/>
          <w:szCs w:val="24"/>
        </w:rPr>
        <w:t>финнозърнести</w:t>
      </w:r>
      <w:proofErr w:type="spellEnd"/>
      <w:r w:rsidRPr="00DA2262">
        <w:rPr>
          <w:rFonts w:cs="Times New Roman"/>
          <w:szCs w:val="24"/>
        </w:rPr>
        <w:t xml:space="preserve">- Pg3; </w:t>
      </w:r>
    </w:p>
    <w:p w:rsidR="00DB268F" w:rsidRPr="00DA2262"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359,00-429,00 m- Гранити, средно до </w:t>
      </w:r>
      <w:proofErr w:type="spellStart"/>
      <w:r w:rsidRPr="00DA2262">
        <w:rPr>
          <w:rFonts w:cs="Times New Roman"/>
          <w:szCs w:val="24"/>
        </w:rPr>
        <w:t>ездрозърнести</w:t>
      </w:r>
      <w:proofErr w:type="spellEnd"/>
      <w:r w:rsidRPr="00DA2262">
        <w:rPr>
          <w:rFonts w:cs="Times New Roman"/>
          <w:szCs w:val="24"/>
        </w:rPr>
        <w:t xml:space="preserve">, </w:t>
      </w:r>
      <w:proofErr w:type="spellStart"/>
      <w:r w:rsidRPr="00DA2262">
        <w:rPr>
          <w:rFonts w:cs="Times New Roman"/>
          <w:szCs w:val="24"/>
        </w:rPr>
        <w:t>окварцени</w:t>
      </w:r>
      <w:proofErr w:type="spellEnd"/>
      <w:r w:rsidRPr="00DA2262">
        <w:rPr>
          <w:rFonts w:cs="Times New Roman"/>
          <w:szCs w:val="24"/>
        </w:rPr>
        <w:t xml:space="preserve">, напукани, </w:t>
      </w:r>
      <w:proofErr w:type="spellStart"/>
      <w:r w:rsidRPr="00DA2262">
        <w:rPr>
          <w:rFonts w:cs="Times New Roman"/>
          <w:szCs w:val="24"/>
        </w:rPr>
        <w:t>хлоритизирани-Pz</w:t>
      </w:r>
      <w:proofErr w:type="spellEnd"/>
      <w:r w:rsidRPr="00DA2262">
        <w:rPr>
          <w:rFonts w:cs="Times New Roman"/>
          <w:szCs w:val="24"/>
        </w:rPr>
        <w:t>;</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429,00-441,00 m-Разломна зона- </w:t>
      </w:r>
      <w:proofErr w:type="spellStart"/>
      <w:r w:rsidRPr="00DA2262">
        <w:rPr>
          <w:rFonts w:cs="Times New Roman"/>
          <w:szCs w:val="24"/>
        </w:rPr>
        <w:t>Pz</w:t>
      </w:r>
      <w:proofErr w:type="spellEnd"/>
      <w:r w:rsidRPr="00DA2262">
        <w:rPr>
          <w:rFonts w:cs="Times New Roman"/>
          <w:szCs w:val="24"/>
        </w:rPr>
        <w:t xml:space="preserve">; </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441,00-697,00 m -Гранити-едрозърнести, </w:t>
      </w:r>
      <w:proofErr w:type="spellStart"/>
      <w:r w:rsidRPr="00DA2262">
        <w:rPr>
          <w:rFonts w:cs="Times New Roman"/>
          <w:szCs w:val="24"/>
        </w:rPr>
        <w:t>розови,окварцени</w:t>
      </w:r>
      <w:proofErr w:type="spellEnd"/>
      <w:r w:rsidRPr="00DA2262">
        <w:rPr>
          <w:rFonts w:cs="Times New Roman"/>
          <w:szCs w:val="24"/>
        </w:rPr>
        <w:t xml:space="preserve">, слабо напукани, с карбонатни налепи и </w:t>
      </w:r>
      <w:proofErr w:type="spellStart"/>
      <w:r w:rsidRPr="00DA2262">
        <w:rPr>
          <w:rFonts w:cs="Times New Roman"/>
          <w:szCs w:val="24"/>
        </w:rPr>
        <w:t>дребнокристален</w:t>
      </w:r>
      <w:proofErr w:type="spellEnd"/>
      <w:r w:rsidRPr="00DA2262">
        <w:rPr>
          <w:rFonts w:cs="Times New Roman"/>
          <w:szCs w:val="24"/>
        </w:rPr>
        <w:t xml:space="preserve"> </w:t>
      </w:r>
      <w:proofErr w:type="spellStart"/>
      <w:r w:rsidRPr="00DA2262">
        <w:rPr>
          <w:rFonts w:cs="Times New Roman"/>
          <w:szCs w:val="24"/>
        </w:rPr>
        <w:t>калцит</w:t>
      </w:r>
      <w:proofErr w:type="spellEnd"/>
      <w:r w:rsidRPr="00DA2262">
        <w:rPr>
          <w:rFonts w:cs="Times New Roman"/>
          <w:szCs w:val="24"/>
        </w:rPr>
        <w:t xml:space="preserve"> по</w:t>
      </w:r>
      <w:r>
        <w:rPr>
          <w:rFonts w:cs="Times New Roman"/>
          <w:szCs w:val="24"/>
        </w:rPr>
        <w:t xml:space="preserve"> </w:t>
      </w:r>
      <w:r w:rsidRPr="00DA2262">
        <w:rPr>
          <w:rFonts w:cs="Times New Roman"/>
          <w:szCs w:val="24"/>
        </w:rPr>
        <w:t>пукнатините и добре изразена вертикална</w:t>
      </w:r>
      <w:r>
        <w:rPr>
          <w:rFonts w:cs="Times New Roman"/>
          <w:szCs w:val="24"/>
        </w:rPr>
        <w:t xml:space="preserve"> </w:t>
      </w:r>
      <w:proofErr w:type="spellStart"/>
      <w:r w:rsidRPr="00DA2262">
        <w:rPr>
          <w:rFonts w:cs="Times New Roman"/>
          <w:szCs w:val="24"/>
        </w:rPr>
        <w:t>напуканост</w:t>
      </w:r>
      <w:proofErr w:type="spellEnd"/>
      <w:r w:rsidRPr="00DA2262">
        <w:rPr>
          <w:rFonts w:cs="Times New Roman"/>
          <w:szCs w:val="24"/>
        </w:rPr>
        <w:t xml:space="preserve"> в интервала 460-570 м- </w:t>
      </w:r>
      <w:proofErr w:type="spellStart"/>
      <w:r w:rsidRPr="00DA2262">
        <w:rPr>
          <w:rFonts w:cs="Times New Roman"/>
          <w:szCs w:val="24"/>
        </w:rPr>
        <w:t>Pz</w:t>
      </w:r>
      <w:proofErr w:type="spellEnd"/>
      <w:r w:rsidRPr="00DA2262">
        <w:rPr>
          <w:rFonts w:cs="Times New Roman"/>
          <w:szCs w:val="24"/>
        </w:rPr>
        <w:t>;</w:t>
      </w:r>
    </w:p>
    <w:p w:rsidR="00DB268F" w:rsidRDefault="00DB268F" w:rsidP="00DB268F">
      <w:pPr>
        <w:autoSpaceDE w:val="0"/>
        <w:autoSpaceDN w:val="0"/>
        <w:adjustRightInd w:val="0"/>
        <w:spacing w:before="0" w:after="0"/>
        <w:jc w:val="both"/>
        <w:rPr>
          <w:rFonts w:cs="Times New Roman"/>
          <w:szCs w:val="24"/>
        </w:rPr>
      </w:pPr>
    </w:p>
    <w:p w:rsidR="00DB268F" w:rsidRDefault="00DB268F" w:rsidP="00DB268F">
      <w:pPr>
        <w:autoSpaceDE w:val="0"/>
        <w:autoSpaceDN w:val="0"/>
        <w:adjustRightInd w:val="0"/>
        <w:spacing w:before="0" w:after="0"/>
        <w:rPr>
          <w:rFonts w:ascii="BookAntiqua" w:hAnsi="BookAntiqua" w:cs="BookAntiqua"/>
          <w:sz w:val="23"/>
          <w:szCs w:val="23"/>
        </w:rPr>
      </w:pPr>
      <w:r>
        <w:rPr>
          <w:rFonts w:ascii="BookAntiqua-Bold" w:hAnsi="BookAntiqua-Bold" w:cs="BookAntiqua-Bold"/>
          <w:b/>
          <w:bCs/>
          <w:sz w:val="23"/>
          <w:szCs w:val="23"/>
        </w:rPr>
        <w:t xml:space="preserve">Сондаж № 4 </w:t>
      </w:r>
      <w:r w:rsidRPr="00136200">
        <w:rPr>
          <w:rFonts w:ascii="BookAntiqua-Bold" w:hAnsi="BookAntiqua-Bold" w:cs="BookAntiqua-Bold"/>
          <w:bCs/>
          <w:sz w:val="23"/>
          <w:szCs w:val="23"/>
        </w:rPr>
        <w:t>(кота терен:96,5 m).</w:t>
      </w:r>
      <w:r>
        <w:rPr>
          <w:rFonts w:ascii="BookAntiqua-Bold" w:hAnsi="BookAntiqua-Bold" w:cs="BookAntiqua-Bold"/>
          <w:b/>
          <w:bCs/>
          <w:sz w:val="23"/>
          <w:szCs w:val="23"/>
        </w:rPr>
        <w:t xml:space="preserve"> </w:t>
      </w:r>
      <w:r>
        <w:rPr>
          <w:rFonts w:ascii="BookAntiqua" w:hAnsi="BookAntiqua" w:cs="BookAntiqua"/>
          <w:sz w:val="23"/>
          <w:szCs w:val="23"/>
        </w:rPr>
        <w:t>Прокаран е на 225 м източно от С3, като е</w:t>
      </w:r>
    </w:p>
    <w:p w:rsidR="00DB268F" w:rsidRDefault="00DB268F" w:rsidP="00DB268F">
      <w:pPr>
        <w:autoSpaceDE w:val="0"/>
        <w:autoSpaceDN w:val="0"/>
        <w:adjustRightInd w:val="0"/>
        <w:spacing w:before="0" w:after="0"/>
        <w:rPr>
          <w:rFonts w:ascii="BookAntiqua" w:hAnsi="BookAntiqua" w:cs="BookAntiqua"/>
          <w:sz w:val="23"/>
          <w:szCs w:val="23"/>
        </w:rPr>
      </w:pPr>
      <w:r>
        <w:rPr>
          <w:rFonts w:ascii="BookAntiqua" w:hAnsi="BookAntiqua" w:cs="BookAntiqua"/>
          <w:sz w:val="23"/>
          <w:szCs w:val="23"/>
        </w:rPr>
        <w:t xml:space="preserve">преминат следния обобщен профил: </w:t>
      </w:r>
    </w:p>
    <w:p w:rsidR="00DB268F" w:rsidRDefault="00DB268F" w:rsidP="00DB268F">
      <w:pPr>
        <w:autoSpaceDE w:val="0"/>
        <w:autoSpaceDN w:val="0"/>
        <w:adjustRightInd w:val="0"/>
        <w:spacing w:before="0" w:after="0"/>
        <w:rPr>
          <w:rFonts w:ascii="BookAntiqua" w:hAnsi="BookAntiqua" w:cs="BookAntiqua"/>
          <w:sz w:val="23"/>
          <w:szCs w:val="23"/>
        </w:rPr>
      </w:pPr>
      <w:r>
        <w:rPr>
          <w:rFonts w:ascii="BookAntiqua" w:hAnsi="BookAntiqua" w:cs="BookAntiqua"/>
          <w:sz w:val="23"/>
          <w:szCs w:val="23"/>
        </w:rPr>
        <w:t xml:space="preserve">0,0-120,00 m- песъчливи глини, пясъци и глинести пясъци в незакономерна </w:t>
      </w:r>
      <w:proofErr w:type="spellStart"/>
      <w:r>
        <w:rPr>
          <w:rFonts w:ascii="BookAntiqua" w:hAnsi="BookAntiqua" w:cs="BookAntiqua"/>
          <w:sz w:val="23"/>
          <w:szCs w:val="23"/>
        </w:rPr>
        <w:t>алтернация</w:t>
      </w:r>
      <w:proofErr w:type="spellEnd"/>
      <w:r>
        <w:rPr>
          <w:rFonts w:ascii="BookAntiqua" w:hAnsi="BookAntiqua" w:cs="BookAntiqua"/>
          <w:sz w:val="23"/>
          <w:szCs w:val="23"/>
        </w:rPr>
        <w:t xml:space="preserve">–N2; 120,00-160,00 m- туфи и </w:t>
      </w:r>
      <w:proofErr w:type="spellStart"/>
      <w:r>
        <w:rPr>
          <w:rFonts w:ascii="BookAntiqua" w:hAnsi="BookAntiqua" w:cs="BookAntiqua"/>
          <w:sz w:val="23"/>
          <w:szCs w:val="23"/>
        </w:rPr>
        <w:t>туфозни</w:t>
      </w:r>
      <w:proofErr w:type="spellEnd"/>
      <w:r>
        <w:rPr>
          <w:rFonts w:ascii="BookAntiqua" w:hAnsi="BookAntiqua" w:cs="BookAntiqua"/>
          <w:sz w:val="23"/>
          <w:szCs w:val="23"/>
        </w:rPr>
        <w:t xml:space="preserve"> пясъчници- Pg3; 160,00-377,00 m – </w:t>
      </w:r>
      <w:proofErr w:type="spellStart"/>
      <w:r>
        <w:rPr>
          <w:rFonts w:ascii="BookAntiqua" w:hAnsi="BookAntiqua" w:cs="BookAntiqua"/>
          <w:sz w:val="23"/>
          <w:szCs w:val="23"/>
        </w:rPr>
        <w:t>вулканокластични</w:t>
      </w:r>
      <w:proofErr w:type="spellEnd"/>
      <w:r>
        <w:rPr>
          <w:rFonts w:ascii="BookAntiqua" w:hAnsi="BookAntiqua" w:cs="BookAntiqua"/>
          <w:sz w:val="23"/>
          <w:szCs w:val="23"/>
        </w:rPr>
        <w:t xml:space="preserve"> пясъчници-сиво-жълто-зелени, дребно до </w:t>
      </w:r>
      <w:proofErr w:type="spellStart"/>
      <w:r>
        <w:rPr>
          <w:rFonts w:ascii="BookAntiqua" w:hAnsi="BookAntiqua" w:cs="BookAntiqua"/>
          <w:sz w:val="23"/>
          <w:szCs w:val="23"/>
        </w:rPr>
        <w:t>среднозърнести</w:t>
      </w:r>
      <w:proofErr w:type="spellEnd"/>
      <w:r>
        <w:rPr>
          <w:rFonts w:ascii="BookAntiqua" w:hAnsi="BookAntiqua" w:cs="BookAntiqua"/>
          <w:sz w:val="23"/>
          <w:szCs w:val="23"/>
        </w:rPr>
        <w:t xml:space="preserve">, на места ронливи; </w:t>
      </w:r>
      <w:proofErr w:type="spellStart"/>
      <w:r>
        <w:rPr>
          <w:rFonts w:ascii="BookAntiqua" w:hAnsi="BookAntiqua" w:cs="BookAntiqua"/>
          <w:sz w:val="23"/>
          <w:szCs w:val="23"/>
        </w:rPr>
        <w:t>Псамитови</w:t>
      </w:r>
      <w:proofErr w:type="spellEnd"/>
      <w:r>
        <w:rPr>
          <w:rFonts w:ascii="BookAntiqua" w:hAnsi="BookAntiqua" w:cs="BookAntiqua"/>
          <w:sz w:val="23"/>
          <w:szCs w:val="23"/>
        </w:rPr>
        <w:t xml:space="preserve"> туфи, </w:t>
      </w:r>
      <w:proofErr w:type="spellStart"/>
      <w:r>
        <w:rPr>
          <w:rFonts w:ascii="BookAntiqua" w:hAnsi="BookAntiqua" w:cs="BookAntiqua"/>
          <w:sz w:val="23"/>
          <w:szCs w:val="23"/>
        </w:rPr>
        <w:t>алевролити</w:t>
      </w:r>
      <w:proofErr w:type="spellEnd"/>
      <w:r>
        <w:rPr>
          <w:rFonts w:ascii="BookAntiqua" w:hAnsi="BookAntiqua" w:cs="BookAntiqua"/>
          <w:sz w:val="23"/>
          <w:szCs w:val="23"/>
        </w:rPr>
        <w:t xml:space="preserve">, </w:t>
      </w:r>
      <w:proofErr w:type="spellStart"/>
      <w:r>
        <w:rPr>
          <w:rFonts w:ascii="BookAntiqua" w:hAnsi="BookAntiqua" w:cs="BookAntiqua"/>
          <w:sz w:val="23"/>
          <w:szCs w:val="23"/>
        </w:rPr>
        <w:t>мергели</w:t>
      </w:r>
      <w:proofErr w:type="spellEnd"/>
      <w:r>
        <w:rPr>
          <w:rFonts w:ascii="BookAntiqua" w:hAnsi="BookAntiqua" w:cs="BookAntiqua"/>
          <w:sz w:val="23"/>
          <w:szCs w:val="23"/>
        </w:rPr>
        <w:t xml:space="preserve"> и пясъчници в </w:t>
      </w:r>
      <w:proofErr w:type="spellStart"/>
      <w:r>
        <w:rPr>
          <w:rFonts w:ascii="BookAntiqua" w:hAnsi="BookAntiqua" w:cs="BookAntiqua"/>
          <w:sz w:val="23"/>
          <w:szCs w:val="23"/>
        </w:rPr>
        <w:t>алтернация</w:t>
      </w:r>
      <w:proofErr w:type="spellEnd"/>
      <w:r>
        <w:rPr>
          <w:rFonts w:ascii="BookAntiqua" w:hAnsi="BookAntiqua" w:cs="BookAntiqua"/>
          <w:sz w:val="23"/>
          <w:szCs w:val="23"/>
        </w:rPr>
        <w:t xml:space="preserve">- Pg2; </w:t>
      </w:r>
    </w:p>
    <w:p w:rsidR="00DB268F" w:rsidRDefault="00DB268F" w:rsidP="00DB268F">
      <w:pPr>
        <w:autoSpaceDE w:val="0"/>
        <w:autoSpaceDN w:val="0"/>
        <w:adjustRightInd w:val="0"/>
        <w:spacing w:before="0" w:after="0"/>
        <w:rPr>
          <w:rFonts w:ascii="BookAntiqua" w:hAnsi="BookAntiqua" w:cs="BookAntiqua"/>
          <w:sz w:val="23"/>
          <w:szCs w:val="23"/>
        </w:rPr>
      </w:pPr>
      <w:r>
        <w:rPr>
          <w:rFonts w:ascii="BookAntiqua" w:hAnsi="BookAntiqua" w:cs="BookAntiqua"/>
          <w:sz w:val="23"/>
          <w:szCs w:val="23"/>
        </w:rPr>
        <w:t xml:space="preserve">377,00-490,00 m-Гранити, </w:t>
      </w:r>
      <w:proofErr w:type="spellStart"/>
      <w:r>
        <w:rPr>
          <w:rFonts w:ascii="BookAntiqua" w:hAnsi="BookAntiqua" w:cs="BookAntiqua"/>
          <w:sz w:val="23"/>
          <w:szCs w:val="23"/>
        </w:rPr>
        <w:t>светлобойни</w:t>
      </w:r>
      <w:proofErr w:type="spellEnd"/>
      <w:r>
        <w:rPr>
          <w:rFonts w:ascii="BookAntiqua" w:hAnsi="BookAntiqua" w:cs="BookAntiqua"/>
          <w:sz w:val="23"/>
          <w:szCs w:val="23"/>
        </w:rPr>
        <w:t xml:space="preserve">, едрозърнести, изветрели в началото и силно разломени в интервала  450-480 m </w:t>
      </w:r>
      <w:proofErr w:type="spellStart"/>
      <w:r>
        <w:rPr>
          <w:rFonts w:ascii="BookAntiqua" w:hAnsi="BookAntiqua" w:cs="BookAntiqua"/>
          <w:sz w:val="23"/>
          <w:szCs w:val="23"/>
        </w:rPr>
        <w:t>Pz</w:t>
      </w:r>
      <w:proofErr w:type="spellEnd"/>
      <w:r>
        <w:rPr>
          <w:rFonts w:ascii="BookAntiqua" w:hAnsi="BookAntiqua" w:cs="BookAntiqua"/>
          <w:sz w:val="23"/>
          <w:szCs w:val="23"/>
        </w:rPr>
        <w:t>.</w:t>
      </w:r>
    </w:p>
    <w:p w:rsidR="00DB268F" w:rsidRDefault="00DB268F" w:rsidP="00DB268F">
      <w:pPr>
        <w:autoSpaceDE w:val="0"/>
        <w:autoSpaceDN w:val="0"/>
        <w:adjustRightInd w:val="0"/>
        <w:spacing w:before="240" w:after="0"/>
        <w:ind w:firstLine="708"/>
        <w:jc w:val="both"/>
        <w:rPr>
          <w:rFonts w:cs="Times New Roman"/>
          <w:b/>
          <w:bCs/>
          <w:szCs w:val="24"/>
        </w:rPr>
      </w:pPr>
      <w:r>
        <w:rPr>
          <w:rFonts w:cs="Times New Roman"/>
          <w:b/>
          <w:bCs/>
          <w:szCs w:val="24"/>
        </w:rPr>
        <w:t xml:space="preserve">ІІ. </w:t>
      </w:r>
      <w:r w:rsidRPr="008A7B50">
        <w:rPr>
          <w:rFonts w:cs="Times New Roman"/>
          <w:b/>
          <w:bCs/>
          <w:szCs w:val="24"/>
        </w:rPr>
        <w:t xml:space="preserve"> КОНСТРУКЦИЯ И ТРЪБНО-КРАНОВА АРМАТУРА</w:t>
      </w:r>
      <w:r>
        <w:rPr>
          <w:rFonts w:cs="Times New Roman"/>
          <w:b/>
          <w:bCs/>
          <w:szCs w:val="24"/>
        </w:rPr>
        <w:t xml:space="preserve">. </w:t>
      </w:r>
    </w:p>
    <w:p w:rsidR="00DB268F" w:rsidRDefault="00DB268F" w:rsidP="00DB268F">
      <w:pPr>
        <w:autoSpaceDE w:val="0"/>
        <w:autoSpaceDN w:val="0"/>
        <w:adjustRightInd w:val="0"/>
        <w:spacing w:after="0"/>
        <w:jc w:val="both"/>
        <w:rPr>
          <w:rFonts w:cs="Times New Roman"/>
          <w:szCs w:val="24"/>
        </w:rPr>
      </w:pPr>
      <w:r w:rsidRPr="002C096B">
        <w:rPr>
          <w:rFonts w:cs="Times New Roman"/>
          <w:b/>
          <w:szCs w:val="24"/>
        </w:rPr>
        <w:t>Конструкцията на сондаж</w:t>
      </w:r>
      <w:r>
        <w:rPr>
          <w:rFonts w:cs="Times New Roman"/>
          <w:b/>
          <w:szCs w:val="24"/>
        </w:rPr>
        <w:t xml:space="preserve"> №3 </w:t>
      </w:r>
      <w:r w:rsidRPr="002C096B">
        <w:rPr>
          <w:rFonts w:cs="Times New Roman"/>
          <w:b/>
          <w:szCs w:val="24"/>
        </w:rPr>
        <w:t xml:space="preserve"> е следната:</w:t>
      </w:r>
      <w:r>
        <w:rPr>
          <w:rFonts w:cs="Times New Roman"/>
          <w:szCs w:val="24"/>
        </w:rPr>
        <w:t xml:space="preserve"> </w:t>
      </w:r>
      <w:r w:rsidRPr="00DA2262">
        <w:rPr>
          <w:rFonts w:cs="Times New Roman"/>
          <w:szCs w:val="24"/>
        </w:rPr>
        <w:t>от 0,00-220,00 m обсадна метална колона</w:t>
      </w:r>
      <w:r>
        <w:rPr>
          <w:rFonts w:cs="Times New Roman"/>
          <w:szCs w:val="24"/>
        </w:rPr>
        <w:t xml:space="preserve"> Ф</w:t>
      </w:r>
      <w:r w:rsidRPr="00DA2262">
        <w:rPr>
          <w:rFonts w:cs="Times New Roman"/>
          <w:szCs w:val="24"/>
        </w:rPr>
        <w:t xml:space="preserve"> 168 mm; от 00,00-373,00 m-обсадна колона с </w:t>
      </w:r>
      <w:r>
        <w:rPr>
          <w:rFonts w:cs="Times New Roman"/>
          <w:szCs w:val="24"/>
        </w:rPr>
        <w:t>Ф</w:t>
      </w:r>
      <w:r w:rsidRPr="00DA2262">
        <w:rPr>
          <w:rFonts w:cs="Times New Roman"/>
          <w:szCs w:val="24"/>
        </w:rPr>
        <w:t xml:space="preserve"> 146 mm; от 373,00-552,00 m-сондирано с</w:t>
      </w:r>
      <w:r>
        <w:rPr>
          <w:rFonts w:cs="Times New Roman"/>
          <w:szCs w:val="24"/>
        </w:rPr>
        <w:t xml:space="preserve"> </w:t>
      </w:r>
      <w:r w:rsidRPr="00DA2262">
        <w:rPr>
          <w:rFonts w:cs="Times New Roman"/>
          <w:szCs w:val="24"/>
        </w:rPr>
        <w:t>диаметър 130 mm, като интервалът е необсаден; от 552,00-697,00 m- сондирано с</w:t>
      </w:r>
      <w:r>
        <w:rPr>
          <w:rFonts w:cs="Times New Roman"/>
          <w:szCs w:val="24"/>
        </w:rPr>
        <w:t xml:space="preserve"> </w:t>
      </w:r>
      <w:r w:rsidRPr="00DA2262">
        <w:rPr>
          <w:rFonts w:cs="Times New Roman"/>
          <w:szCs w:val="24"/>
        </w:rPr>
        <w:t xml:space="preserve">диаметър 110 mm, като </w:t>
      </w:r>
      <w:r w:rsidRPr="00DA2262">
        <w:rPr>
          <w:rFonts w:cs="Times New Roman"/>
          <w:szCs w:val="24"/>
        </w:rPr>
        <w:lastRenderedPageBreak/>
        <w:t xml:space="preserve">интервалът е необсаден. В интервалите 0,00-220,00 и 00,0-373,00m е извършена </w:t>
      </w:r>
      <w:proofErr w:type="spellStart"/>
      <w:r w:rsidRPr="00DA2262">
        <w:rPr>
          <w:rFonts w:cs="Times New Roman"/>
          <w:szCs w:val="24"/>
        </w:rPr>
        <w:t>задтръбна</w:t>
      </w:r>
      <w:proofErr w:type="spellEnd"/>
      <w:r w:rsidRPr="00DA2262">
        <w:rPr>
          <w:rFonts w:cs="Times New Roman"/>
          <w:szCs w:val="24"/>
        </w:rPr>
        <w:t xml:space="preserve"> </w:t>
      </w:r>
      <w:proofErr w:type="spellStart"/>
      <w:r w:rsidRPr="00DA2262">
        <w:rPr>
          <w:rFonts w:cs="Times New Roman"/>
          <w:szCs w:val="24"/>
        </w:rPr>
        <w:t>циментация</w:t>
      </w:r>
      <w:proofErr w:type="spellEnd"/>
      <w:r w:rsidRPr="00DA2262">
        <w:rPr>
          <w:rFonts w:cs="Times New Roman"/>
          <w:szCs w:val="24"/>
        </w:rPr>
        <w:t>.</w:t>
      </w:r>
      <w:r>
        <w:rPr>
          <w:rFonts w:cs="Times New Roman"/>
          <w:szCs w:val="24"/>
        </w:rPr>
        <w:t xml:space="preserve"> </w:t>
      </w:r>
    </w:p>
    <w:p w:rsidR="00DB268F" w:rsidRPr="00E11D80" w:rsidRDefault="00DB268F" w:rsidP="00DB268F">
      <w:pPr>
        <w:autoSpaceDE w:val="0"/>
        <w:autoSpaceDN w:val="0"/>
        <w:adjustRightInd w:val="0"/>
        <w:spacing w:before="0" w:after="0"/>
        <w:jc w:val="both"/>
        <w:rPr>
          <w:rFonts w:cs="Times New Roman"/>
          <w:b/>
          <w:szCs w:val="24"/>
          <w:u w:val="single"/>
        </w:rPr>
      </w:pPr>
      <w:proofErr w:type="spellStart"/>
      <w:r w:rsidRPr="00E11D80">
        <w:rPr>
          <w:rFonts w:cs="Times New Roman"/>
          <w:b/>
          <w:szCs w:val="24"/>
          <w:u w:val="single"/>
        </w:rPr>
        <w:t>Каптажни</w:t>
      </w:r>
      <w:proofErr w:type="spellEnd"/>
      <w:r w:rsidRPr="00E11D80">
        <w:rPr>
          <w:rFonts w:cs="Times New Roman"/>
          <w:b/>
          <w:szCs w:val="24"/>
          <w:u w:val="single"/>
        </w:rPr>
        <w:t xml:space="preserve"> работи</w:t>
      </w:r>
      <w:r>
        <w:rPr>
          <w:rFonts w:cs="Times New Roman"/>
          <w:b/>
          <w:szCs w:val="24"/>
          <w:u w:val="single"/>
        </w:rPr>
        <w:t xml:space="preserve"> </w:t>
      </w:r>
      <w:r w:rsidRPr="002C096B">
        <w:rPr>
          <w:rFonts w:cs="Times New Roman"/>
          <w:b/>
          <w:szCs w:val="24"/>
        </w:rPr>
        <w:t>на сондаж</w:t>
      </w:r>
      <w:r>
        <w:rPr>
          <w:rFonts w:cs="Times New Roman"/>
          <w:b/>
          <w:szCs w:val="24"/>
        </w:rPr>
        <w:t xml:space="preserve"> №3 :</w:t>
      </w:r>
    </w:p>
    <w:p w:rsidR="00DB268F" w:rsidRDefault="00DB268F" w:rsidP="00435431">
      <w:pPr>
        <w:autoSpaceDE w:val="0"/>
        <w:autoSpaceDN w:val="0"/>
        <w:adjustRightInd w:val="0"/>
        <w:spacing w:before="0" w:after="0"/>
        <w:jc w:val="both"/>
        <w:rPr>
          <w:rFonts w:cs="Times New Roman"/>
          <w:szCs w:val="24"/>
        </w:rPr>
      </w:pPr>
      <w:r>
        <w:rPr>
          <w:rFonts w:ascii="BookAntiqua" w:hAnsi="BookAntiqua" w:cs="BookAntiqua"/>
          <w:sz w:val="23"/>
          <w:szCs w:val="23"/>
        </w:rPr>
        <w:t>Камерата на Сондаж №3 е здрава</w:t>
      </w:r>
      <w:r w:rsidR="00435431">
        <w:rPr>
          <w:rFonts w:ascii="BookAntiqua" w:hAnsi="BookAntiqua" w:cs="BookAntiqua"/>
          <w:sz w:val="23"/>
          <w:szCs w:val="23"/>
        </w:rPr>
        <w:t xml:space="preserve"> с размери около 3,50х4м</w:t>
      </w:r>
      <w:r>
        <w:rPr>
          <w:rFonts w:ascii="BookAntiqua" w:hAnsi="BookAntiqua" w:cs="BookAntiqua"/>
          <w:sz w:val="23"/>
          <w:szCs w:val="23"/>
        </w:rPr>
        <w:t xml:space="preserve">, но без врата </w:t>
      </w:r>
      <w:r w:rsidR="00435431">
        <w:rPr>
          <w:rFonts w:ascii="BookAntiqua" w:hAnsi="BookAntiqua" w:cs="BookAntiqua"/>
          <w:sz w:val="23"/>
          <w:szCs w:val="23"/>
          <w:lang w:val="en-US"/>
        </w:rPr>
        <w:t>(</w:t>
      </w:r>
      <w:r w:rsidR="00435431">
        <w:rPr>
          <w:rFonts w:ascii="BookAntiqua" w:hAnsi="BookAntiqua" w:cs="BookAntiqua"/>
          <w:sz w:val="23"/>
          <w:szCs w:val="23"/>
        </w:rPr>
        <w:t>отвор 0,7/1,90м</w:t>
      </w:r>
      <w:r w:rsidR="00435431">
        <w:rPr>
          <w:rFonts w:ascii="BookAntiqua" w:hAnsi="BookAntiqua" w:cs="BookAntiqua"/>
          <w:sz w:val="23"/>
          <w:szCs w:val="23"/>
          <w:lang w:val="en-US"/>
        </w:rPr>
        <w:t>)</w:t>
      </w:r>
      <w:r w:rsidR="00435431">
        <w:rPr>
          <w:rFonts w:ascii="BookAntiqua" w:hAnsi="BookAntiqua" w:cs="BookAntiqua"/>
          <w:sz w:val="23"/>
          <w:szCs w:val="23"/>
        </w:rPr>
        <w:t xml:space="preserve"> </w:t>
      </w:r>
      <w:r>
        <w:rPr>
          <w:rFonts w:ascii="BookAntiqua" w:hAnsi="BookAntiqua" w:cs="BookAntiqua"/>
          <w:sz w:val="23"/>
          <w:szCs w:val="23"/>
        </w:rPr>
        <w:t xml:space="preserve">и е разбита част от тръбната арматура. Върху направения отвор на арматурата са поставени камъни, при което минералната вода пръска с голяма сила и висока температура и прави влизането в камерата невъзможно. Замерена бе температура на изливащите се води към дебитната камера на t -52,5 </w:t>
      </w:r>
      <w:r>
        <w:rPr>
          <w:rFonts w:ascii="BookAntiqua" w:hAnsi="BookAntiqua" w:cs="BookAntiqua"/>
          <w:sz w:val="16"/>
          <w:szCs w:val="16"/>
        </w:rPr>
        <w:t>0</w:t>
      </w:r>
      <w:r>
        <w:rPr>
          <w:rFonts w:ascii="BookAntiqua" w:hAnsi="BookAntiqua" w:cs="BookAntiqua"/>
          <w:sz w:val="23"/>
          <w:szCs w:val="23"/>
        </w:rPr>
        <w:t xml:space="preserve">С. Използва се от местното население за къпане и пране. Около Сондажа няма изградена зона за пряка охрана. Достъпът е </w:t>
      </w:r>
      <w:proofErr w:type="spellStart"/>
      <w:r>
        <w:rPr>
          <w:rFonts w:ascii="BookAntiqua" w:hAnsi="BookAntiqua" w:cs="BookAntiqua"/>
          <w:sz w:val="23"/>
          <w:szCs w:val="23"/>
        </w:rPr>
        <w:t>невъзпрепятстван</w:t>
      </w:r>
      <w:proofErr w:type="spellEnd"/>
      <w:r>
        <w:rPr>
          <w:rFonts w:ascii="BookAntiqua" w:hAnsi="BookAntiqua" w:cs="BookAntiqua"/>
          <w:sz w:val="23"/>
          <w:szCs w:val="23"/>
        </w:rPr>
        <w:t>. Зоната около сондажа е силно замърсена от битови отпадъци</w:t>
      </w:r>
    </w:p>
    <w:p w:rsidR="00DB268F" w:rsidRDefault="00DB268F" w:rsidP="00DB268F">
      <w:pPr>
        <w:autoSpaceDE w:val="0"/>
        <w:autoSpaceDN w:val="0"/>
        <w:adjustRightInd w:val="0"/>
        <w:spacing w:before="0" w:after="0"/>
        <w:jc w:val="both"/>
        <w:rPr>
          <w:rFonts w:cs="Times New Roman"/>
          <w:szCs w:val="24"/>
        </w:rPr>
      </w:pPr>
      <w:r w:rsidRPr="00DA2262">
        <w:rPr>
          <w:rFonts w:cs="Times New Roman"/>
          <w:szCs w:val="24"/>
        </w:rPr>
        <w:t xml:space="preserve">Снимка </w:t>
      </w:r>
      <w:r>
        <w:rPr>
          <w:rFonts w:cs="Times New Roman"/>
          <w:szCs w:val="24"/>
        </w:rPr>
        <w:t xml:space="preserve"> </w:t>
      </w:r>
      <w:r w:rsidRPr="00DA2262">
        <w:rPr>
          <w:rFonts w:cs="Times New Roman"/>
          <w:szCs w:val="24"/>
        </w:rPr>
        <w:t>Състояние на Сондаж №3</w:t>
      </w:r>
    </w:p>
    <w:p w:rsidR="00DB268F" w:rsidRDefault="00DB268F" w:rsidP="00DB268F">
      <w:pPr>
        <w:autoSpaceDE w:val="0"/>
        <w:autoSpaceDN w:val="0"/>
        <w:adjustRightInd w:val="0"/>
        <w:spacing w:before="0" w:after="0"/>
        <w:jc w:val="both"/>
        <w:rPr>
          <w:rFonts w:cs="Times New Roman"/>
          <w:szCs w:val="24"/>
        </w:rPr>
      </w:pPr>
      <w:r>
        <w:rPr>
          <w:rFonts w:cs="Times New Roman"/>
          <w:szCs w:val="24"/>
        </w:rPr>
        <w:t>сондаж №3</w:t>
      </w:r>
    </w:p>
    <w:p w:rsidR="00DB268F" w:rsidRDefault="00C202A4" w:rsidP="00DB268F">
      <w:pPr>
        <w:autoSpaceDE w:val="0"/>
        <w:autoSpaceDN w:val="0"/>
        <w:adjustRightInd w:val="0"/>
        <w:spacing w:before="240" w:after="0"/>
        <w:jc w:val="both"/>
        <w:rPr>
          <w:rFonts w:cs="Times New Roman"/>
          <w:szCs w:val="24"/>
        </w:rPr>
      </w:pPr>
      <w:r w:rsidRPr="009C1080">
        <w:rPr>
          <w:rFonts w:cs="Times New Roman"/>
          <w:noProof/>
          <w:szCs w:val="24"/>
          <w:lang w:eastAsia="bg-BG"/>
        </w:rPr>
        <w:drawing>
          <wp:anchor distT="0" distB="0" distL="114300" distR="114300" simplePos="0" relativeHeight="251659264" behindDoc="0" locked="0" layoutInCell="1" allowOverlap="1" wp14:anchorId="1CCD377C" wp14:editId="07D64DA4">
            <wp:simplePos x="0" y="0"/>
            <wp:positionH relativeFrom="column">
              <wp:posOffset>-1905</wp:posOffset>
            </wp:positionH>
            <wp:positionV relativeFrom="paragraph">
              <wp:posOffset>170180</wp:posOffset>
            </wp:positionV>
            <wp:extent cx="2839720" cy="2051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9720" cy="205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268F" w:rsidRDefault="00C202A4" w:rsidP="00C202A4">
      <w:pPr>
        <w:autoSpaceDE w:val="0"/>
        <w:autoSpaceDN w:val="0"/>
        <w:adjustRightInd w:val="0"/>
        <w:spacing w:before="240" w:after="0"/>
        <w:ind w:firstLine="1134"/>
        <w:rPr>
          <w:rFonts w:cs="Times New Roman"/>
          <w:szCs w:val="24"/>
        </w:rPr>
      </w:pPr>
      <w:r w:rsidRPr="009C1080">
        <w:rPr>
          <w:rFonts w:cs="Times New Roman"/>
          <w:noProof/>
          <w:szCs w:val="24"/>
          <w:lang w:eastAsia="bg-BG"/>
        </w:rPr>
        <w:drawing>
          <wp:inline distT="0" distB="0" distL="0" distR="0" wp14:anchorId="7097C0EE" wp14:editId="08D16605">
            <wp:extent cx="2761490" cy="194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1490" cy="1949450"/>
                    </a:xfrm>
                    <a:prstGeom prst="rect">
                      <a:avLst/>
                    </a:prstGeom>
                    <a:noFill/>
                    <a:ln>
                      <a:noFill/>
                    </a:ln>
                  </pic:spPr>
                </pic:pic>
              </a:graphicData>
            </a:graphic>
          </wp:inline>
        </w:drawing>
      </w:r>
      <w:r>
        <w:rPr>
          <w:rFonts w:cs="Times New Roman"/>
          <w:szCs w:val="24"/>
        </w:rPr>
        <w:t xml:space="preserve">                          </w:t>
      </w:r>
      <w:r w:rsidR="00DB268F">
        <w:rPr>
          <w:rFonts w:cs="Times New Roman"/>
          <w:szCs w:val="24"/>
        </w:rPr>
        <w:t>сондаж №3</w:t>
      </w:r>
      <w:r w:rsidR="00DB268F">
        <w:rPr>
          <w:rFonts w:cs="Times New Roman"/>
          <w:szCs w:val="24"/>
        </w:rPr>
        <w:br w:type="textWrapping" w:clear="all"/>
      </w:r>
    </w:p>
    <w:p w:rsidR="00DB268F" w:rsidRPr="00DA2262" w:rsidRDefault="00DB268F" w:rsidP="00DB268F">
      <w:pPr>
        <w:autoSpaceDE w:val="0"/>
        <w:autoSpaceDN w:val="0"/>
        <w:adjustRightInd w:val="0"/>
        <w:spacing w:before="0" w:after="0"/>
        <w:rPr>
          <w:rFonts w:cs="Times New Roman"/>
          <w:szCs w:val="24"/>
        </w:rPr>
      </w:pPr>
      <w:r w:rsidRPr="002C096B">
        <w:rPr>
          <w:rFonts w:cs="Times New Roman"/>
          <w:b/>
          <w:szCs w:val="24"/>
        </w:rPr>
        <w:t>Конструкцията на сондаж</w:t>
      </w:r>
      <w:r>
        <w:rPr>
          <w:rFonts w:cs="Times New Roman"/>
          <w:b/>
          <w:szCs w:val="24"/>
        </w:rPr>
        <w:t xml:space="preserve"> №4 </w:t>
      </w:r>
      <w:r w:rsidRPr="002C096B">
        <w:rPr>
          <w:rFonts w:cs="Times New Roman"/>
          <w:b/>
          <w:szCs w:val="24"/>
        </w:rPr>
        <w:t xml:space="preserve"> е следната</w:t>
      </w:r>
      <w:r>
        <w:rPr>
          <w:rFonts w:ascii="BookAntiqua" w:hAnsi="BookAntiqua" w:cs="BookAntiqua"/>
          <w:sz w:val="23"/>
          <w:szCs w:val="23"/>
        </w:rPr>
        <w:t xml:space="preserve">: от 0,00-40,00 m обсадна метална колона </w:t>
      </w:r>
      <w:r>
        <w:rPr>
          <w:rFonts w:ascii="SymbolMT" w:eastAsia="SymbolMT" w:hAnsi="BookAntiqua-Bold" w:cs="SymbolMT" w:hint="eastAsia"/>
          <w:sz w:val="23"/>
          <w:szCs w:val="23"/>
        </w:rPr>
        <w:t>Ф</w:t>
      </w:r>
      <w:r>
        <w:rPr>
          <w:rFonts w:ascii="BookAntiqua" w:hAnsi="BookAntiqua" w:cs="BookAntiqua"/>
          <w:sz w:val="23"/>
          <w:szCs w:val="23"/>
        </w:rPr>
        <w:t xml:space="preserve">219 mm; от 00,00-336,00 m-обсадна колона с </w:t>
      </w:r>
      <w:r>
        <w:rPr>
          <w:rFonts w:ascii="SymbolMT" w:eastAsia="SymbolMT" w:hAnsi="BookAntiqua-Bold" w:cs="SymbolMT" w:hint="eastAsia"/>
          <w:sz w:val="23"/>
          <w:szCs w:val="23"/>
        </w:rPr>
        <w:t>Ф</w:t>
      </w:r>
      <w:r>
        <w:rPr>
          <w:rFonts w:ascii="SymbolMT" w:eastAsia="SymbolMT" w:hAnsi="BookAntiqua-Bold" w:cs="SymbolMT"/>
          <w:sz w:val="23"/>
          <w:szCs w:val="23"/>
        </w:rPr>
        <w:t xml:space="preserve"> </w:t>
      </w:r>
      <w:r>
        <w:rPr>
          <w:rFonts w:ascii="BookAntiqua" w:hAnsi="BookAntiqua" w:cs="BookAntiqua"/>
          <w:sz w:val="23"/>
          <w:szCs w:val="23"/>
        </w:rPr>
        <w:t xml:space="preserve">168 mm; от 00,00-380,00 m-обсадна колона с </w:t>
      </w:r>
      <w:r>
        <w:rPr>
          <w:rFonts w:ascii="SymbolMT" w:eastAsia="SymbolMT" w:hAnsi="BookAntiqua-Bold" w:cs="SymbolMT" w:hint="eastAsia"/>
          <w:sz w:val="23"/>
          <w:szCs w:val="23"/>
        </w:rPr>
        <w:t>Ф</w:t>
      </w:r>
      <w:r>
        <w:rPr>
          <w:rFonts w:ascii="SymbolMT" w:eastAsia="SymbolMT" w:hAnsi="BookAntiqua-Bold" w:cs="SymbolMT"/>
          <w:sz w:val="23"/>
          <w:szCs w:val="23"/>
        </w:rPr>
        <w:t xml:space="preserve"> </w:t>
      </w:r>
      <w:r>
        <w:rPr>
          <w:rFonts w:ascii="BookAntiqua" w:hAnsi="BookAntiqua" w:cs="BookAntiqua"/>
          <w:sz w:val="23"/>
          <w:szCs w:val="23"/>
        </w:rPr>
        <w:t xml:space="preserve">127 mm; от 380,00-490,00 m-сондирано с диаметър 112 mm, като интервалът е необсаден; В интервалите 0,00-40,00, 00-336,00 и 0,00-380,0 m е извършена </w:t>
      </w:r>
      <w:proofErr w:type="spellStart"/>
      <w:r>
        <w:rPr>
          <w:rFonts w:ascii="BookAntiqua" w:hAnsi="BookAntiqua" w:cs="BookAntiqua"/>
          <w:sz w:val="23"/>
          <w:szCs w:val="23"/>
        </w:rPr>
        <w:t>задтръбна</w:t>
      </w:r>
      <w:proofErr w:type="spellEnd"/>
      <w:r>
        <w:rPr>
          <w:rFonts w:ascii="BookAntiqua" w:hAnsi="BookAntiqua" w:cs="BookAntiqua"/>
          <w:sz w:val="23"/>
          <w:szCs w:val="23"/>
        </w:rPr>
        <w:t xml:space="preserve"> </w:t>
      </w:r>
      <w:proofErr w:type="spellStart"/>
      <w:r>
        <w:rPr>
          <w:rFonts w:ascii="BookAntiqua" w:hAnsi="BookAntiqua" w:cs="BookAntiqua"/>
          <w:sz w:val="23"/>
          <w:szCs w:val="23"/>
        </w:rPr>
        <w:t>циментация</w:t>
      </w:r>
      <w:proofErr w:type="spellEnd"/>
      <w:r>
        <w:rPr>
          <w:rFonts w:ascii="BookAntiqua" w:hAnsi="BookAntiqua" w:cs="BookAntiqua"/>
          <w:sz w:val="23"/>
          <w:szCs w:val="23"/>
        </w:rPr>
        <w:t>.</w:t>
      </w:r>
    </w:p>
    <w:p w:rsidR="00DB268F" w:rsidRDefault="00DB268F" w:rsidP="00DB268F">
      <w:pPr>
        <w:autoSpaceDE w:val="0"/>
        <w:autoSpaceDN w:val="0"/>
        <w:adjustRightInd w:val="0"/>
        <w:spacing w:before="0" w:after="0"/>
        <w:rPr>
          <w:rFonts w:cs="Times New Roman"/>
          <w:szCs w:val="24"/>
        </w:rPr>
      </w:pPr>
      <w:r>
        <w:rPr>
          <w:rFonts w:ascii="BookAntiqua" w:hAnsi="BookAntiqua" w:cs="BookAntiqua"/>
          <w:sz w:val="23"/>
          <w:szCs w:val="23"/>
        </w:rPr>
        <w:t>По време на обследване се установи, че камерата на Сондаж №4 е напълно разрушена. Понастоящем водите от сондажа са отведени до железен колектор с чучури за общо ползване, където се ползва за пране.</w:t>
      </w:r>
    </w:p>
    <w:p w:rsidR="00DB268F" w:rsidRDefault="00DB268F" w:rsidP="00C202A4">
      <w:pPr>
        <w:autoSpaceDE w:val="0"/>
        <w:autoSpaceDN w:val="0"/>
        <w:adjustRightInd w:val="0"/>
        <w:spacing w:before="0" w:after="0"/>
        <w:ind w:left="142"/>
        <w:jc w:val="both"/>
        <w:rPr>
          <w:rFonts w:cs="Times New Roman"/>
          <w:szCs w:val="24"/>
        </w:rPr>
      </w:pPr>
      <w:r>
        <w:rPr>
          <w:rFonts w:cs="Times New Roman"/>
          <w:noProof/>
          <w:szCs w:val="24"/>
          <w:lang w:eastAsia="bg-BG"/>
        </w:rPr>
        <w:lastRenderedPageBreak/>
        <w:drawing>
          <wp:inline distT="0" distB="0" distL="0" distR="0" wp14:anchorId="2613851B" wp14:editId="55E6111C">
            <wp:extent cx="4660052" cy="3494950"/>
            <wp:effectExtent l="0" t="7938"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607_110157.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4663034" cy="3497186"/>
                    </a:xfrm>
                    <a:prstGeom prst="rect">
                      <a:avLst/>
                    </a:prstGeom>
                  </pic:spPr>
                </pic:pic>
              </a:graphicData>
            </a:graphic>
          </wp:inline>
        </w:drawing>
      </w:r>
      <w:r w:rsidRPr="007C0FDF">
        <w:rPr>
          <w:rFonts w:cs="Times New Roman"/>
          <w:szCs w:val="24"/>
        </w:rPr>
        <w:t xml:space="preserve"> </w:t>
      </w:r>
      <w:r>
        <w:rPr>
          <w:rFonts w:cs="Times New Roman"/>
          <w:szCs w:val="24"/>
        </w:rPr>
        <w:t>сондаж №4</w:t>
      </w:r>
    </w:p>
    <w:p w:rsidR="00DB268F" w:rsidRDefault="00DB268F" w:rsidP="00DB268F">
      <w:pPr>
        <w:autoSpaceDE w:val="0"/>
        <w:autoSpaceDN w:val="0"/>
        <w:adjustRightInd w:val="0"/>
        <w:spacing w:before="0" w:after="0"/>
        <w:jc w:val="both"/>
        <w:rPr>
          <w:rFonts w:cs="Times New Roman"/>
          <w:szCs w:val="24"/>
        </w:rPr>
      </w:pPr>
    </w:p>
    <w:p w:rsidR="00DB268F" w:rsidRPr="008A7B50" w:rsidRDefault="00DB268F" w:rsidP="00DB268F">
      <w:pPr>
        <w:autoSpaceDE w:val="0"/>
        <w:autoSpaceDN w:val="0"/>
        <w:adjustRightInd w:val="0"/>
        <w:spacing w:before="240" w:after="0"/>
        <w:ind w:firstLine="708"/>
        <w:jc w:val="both"/>
        <w:rPr>
          <w:rFonts w:cs="Times New Roman"/>
          <w:b/>
          <w:bCs/>
          <w:szCs w:val="24"/>
        </w:rPr>
      </w:pPr>
      <w:r>
        <w:rPr>
          <w:rFonts w:cs="Times New Roman"/>
          <w:b/>
          <w:bCs/>
          <w:szCs w:val="24"/>
        </w:rPr>
        <w:t>І</w:t>
      </w:r>
      <w:r>
        <w:rPr>
          <w:rFonts w:cs="Times New Roman"/>
          <w:b/>
          <w:bCs/>
          <w:szCs w:val="24"/>
          <w:lang w:val="en-US"/>
        </w:rPr>
        <w:t>I</w:t>
      </w:r>
      <w:r>
        <w:rPr>
          <w:rFonts w:cs="Times New Roman"/>
          <w:b/>
          <w:bCs/>
          <w:szCs w:val="24"/>
        </w:rPr>
        <w:t xml:space="preserve">І. </w:t>
      </w:r>
      <w:r w:rsidRPr="008A7B50">
        <w:rPr>
          <w:rFonts w:cs="Times New Roman"/>
          <w:b/>
          <w:bCs/>
          <w:szCs w:val="24"/>
        </w:rPr>
        <w:t xml:space="preserve"> </w:t>
      </w:r>
      <w:r>
        <w:rPr>
          <w:rFonts w:cs="Times New Roman"/>
          <w:b/>
          <w:bCs/>
          <w:szCs w:val="24"/>
        </w:rPr>
        <w:t xml:space="preserve">ПРОБЛЕМИ ПРИ ЕКСПЛОАТАЦИЯ </w:t>
      </w:r>
    </w:p>
    <w:p w:rsidR="00DB268F" w:rsidRDefault="00DB268F" w:rsidP="00DB268F">
      <w:pPr>
        <w:spacing w:before="240"/>
        <w:ind w:firstLine="567"/>
        <w:jc w:val="both"/>
        <w:rPr>
          <w:rFonts w:cs="Times New Roman"/>
          <w:szCs w:val="24"/>
        </w:rPr>
      </w:pPr>
      <w:r w:rsidRPr="002E5ABB">
        <w:rPr>
          <w:rFonts w:cs="Times New Roman"/>
          <w:szCs w:val="24"/>
        </w:rPr>
        <w:t>Към момента експлоатацията на сондаж №</w:t>
      </w:r>
      <w:r>
        <w:rPr>
          <w:rFonts w:cs="Times New Roman"/>
          <w:szCs w:val="24"/>
        </w:rPr>
        <w:t xml:space="preserve">3 е на </w:t>
      </w:r>
      <w:proofErr w:type="spellStart"/>
      <w:r>
        <w:rPr>
          <w:rFonts w:cs="Times New Roman"/>
          <w:szCs w:val="24"/>
        </w:rPr>
        <w:t>самоизлив</w:t>
      </w:r>
      <w:proofErr w:type="spellEnd"/>
      <w:r>
        <w:rPr>
          <w:rFonts w:cs="Times New Roman"/>
          <w:szCs w:val="24"/>
        </w:rPr>
        <w:t xml:space="preserve"> с високо налягане. </w:t>
      </w:r>
      <w:r w:rsidRPr="002E5ABB">
        <w:rPr>
          <w:rFonts w:cs="Times New Roman"/>
          <w:szCs w:val="24"/>
        </w:rPr>
        <w:t xml:space="preserve">След извършените проверки на място </w:t>
      </w:r>
      <w:r>
        <w:rPr>
          <w:rFonts w:cs="Times New Roman"/>
          <w:szCs w:val="24"/>
        </w:rPr>
        <w:t>се установяват в</w:t>
      </w:r>
      <w:r w:rsidRPr="00E96C97">
        <w:rPr>
          <w:rFonts w:cs="Times New Roman"/>
          <w:szCs w:val="24"/>
        </w:rPr>
        <w:t>ърху направения отвор на арматурата са поставени камъни, при което</w:t>
      </w:r>
      <w:r>
        <w:rPr>
          <w:rFonts w:cs="Times New Roman"/>
          <w:szCs w:val="24"/>
        </w:rPr>
        <w:t xml:space="preserve"> </w:t>
      </w:r>
      <w:r w:rsidRPr="00E96C97">
        <w:rPr>
          <w:rFonts w:cs="Times New Roman"/>
          <w:szCs w:val="24"/>
        </w:rPr>
        <w:t>минералната вода пръска с голяма сила и висока температура и прави влизането в</w:t>
      </w:r>
      <w:r>
        <w:rPr>
          <w:rFonts w:cs="Times New Roman"/>
          <w:szCs w:val="24"/>
        </w:rPr>
        <w:t xml:space="preserve"> </w:t>
      </w:r>
      <w:r w:rsidRPr="00E96C97">
        <w:rPr>
          <w:rFonts w:cs="Times New Roman"/>
          <w:szCs w:val="24"/>
        </w:rPr>
        <w:t xml:space="preserve">камерата невъзможно. </w:t>
      </w:r>
    </w:p>
    <w:p w:rsidR="00DB268F" w:rsidRDefault="00DB268F" w:rsidP="00DB268F">
      <w:pPr>
        <w:autoSpaceDE w:val="0"/>
        <w:autoSpaceDN w:val="0"/>
        <w:adjustRightInd w:val="0"/>
        <w:spacing w:before="0" w:after="0"/>
        <w:ind w:firstLine="567"/>
        <w:jc w:val="both"/>
        <w:rPr>
          <w:rFonts w:ascii="BookAntiqua" w:hAnsi="BookAntiqua" w:cs="BookAntiqua"/>
          <w:szCs w:val="24"/>
        </w:rPr>
      </w:pPr>
      <w:r w:rsidRPr="00E96C97">
        <w:rPr>
          <w:rFonts w:cs="Times New Roman"/>
          <w:szCs w:val="24"/>
        </w:rPr>
        <w:t xml:space="preserve">Към момента експлоатацията на сондаж №4 е на </w:t>
      </w:r>
      <w:proofErr w:type="spellStart"/>
      <w:r w:rsidRPr="00E96C97">
        <w:rPr>
          <w:rFonts w:cs="Times New Roman"/>
          <w:szCs w:val="24"/>
        </w:rPr>
        <w:t>самоизлив</w:t>
      </w:r>
      <w:proofErr w:type="spellEnd"/>
      <w:r w:rsidRPr="00E96C97">
        <w:rPr>
          <w:rFonts w:cs="Times New Roman"/>
          <w:szCs w:val="24"/>
        </w:rPr>
        <w:t xml:space="preserve">. </w:t>
      </w:r>
      <w:r w:rsidRPr="00E96C97">
        <w:rPr>
          <w:rFonts w:ascii="BookAntiqua" w:hAnsi="BookAntiqua" w:cs="BookAntiqua"/>
          <w:szCs w:val="24"/>
        </w:rPr>
        <w:t xml:space="preserve">По време на обследване се установи, че камерата на Сондаж №4 е напълно  разрушена. Водомерна камера </w:t>
      </w:r>
      <w:r>
        <w:rPr>
          <w:rFonts w:ascii="BookAntiqua" w:hAnsi="BookAntiqua" w:cs="BookAntiqua"/>
          <w:szCs w:val="24"/>
        </w:rPr>
        <w:t xml:space="preserve">която е била до сондажа </w:t>
      </w:r>
      <w:r w:rsidRPr="00E96C97">
        <w:rPr>
          <w:rFonts w:ascii="BookAntiqua" w:hAnsi="BookAntiqua" w:cs="BookAntiqua"/>
          <w:szCs w:val="24"/>
        </w:rPr>
        <w:t xml:space="preserve">с р-ри 3,50/3,50m над терена 0,50 m е </w:t>
      </w:r>
      <w:r>
        <w:rPr>
          <w:rFonts w:ascii="BookAntiqua" w:hAnsi="BookAntiqua" w:cs="BookAntiqua"/>
          <w:szCs w:val="24"/>
        </w:rPr>
        <w:t>разрушена</w:t>
      </w:r>
      <w:r w:rsidRPr="00E96C97">
        <w:rPr>
          <w:rFonts w:ascii="BookAntiqua" w:hAnsi="BookAntiqua" w:cs="BookAntiqua"/>
          <w:szCs w:val="24"/>
        </w:rPr>
        <w:t xml:space="preserve">. Понастоящем </w:t>
      </w:r>
      <w:proofErr w:type="spellStart"/>
      <w:r w:rsidRPr="00E96C97">
        <w:rPr>
          <w:rFonts w:ascii="BookAntiqua" w:hAnsi="BookAntiqua" w:cs="BookAntiqua"/>
          <w:szCs w:val="24"/>
        </w:rPr>
        <w:t>водовземането</w:t>
      </w:r>
      <w:proofErr w:type="spellEnd"/>
      <w:r w:rsidRPr="00E96C97">
        <w:rPr>
          <w:rFonts w:ascii="BookAntiqua" w:hAnsi="BookAntiqua" w:cs="BookAntiqua"/>
          <w:szCs w:val="24"/>
        </w:rPr>
        <w:t xml:space="preserve"> от сондажа се осъществява, като водата се използва до железен колектор с чучури за</w:t>
      </w:r>
      <w:r>
        <w:rPr>
          <w:rFonts w:ascii="BookAntiqua" w:hAnsi="BookAntiqua" w:cs="BookAntiqua"/>
          <w:szCs w:val="24"/>
        </w:rPr>
        <w:t xml:space="preserve"> пране на населението. </w:t>
      </w:r>
    </w:p>
    <w:p w:rsidR="00DB268F" w:rsidRDefault="00DB268F" w:rsidP="00DB268F">
      <w:pPr>
        <w:autoSpaceDE w:val="0"/>
        <w:autoSpaceDN w:val="0"/>
        <w:adjustRightInd w:val="0"/>
        <w:spacing w:before="0" w:after="0"/>
        <w:jc w:val="both"/>
        <w:rPr>
          <w:szCs w:val="24"/>
        </w:rPr>
      </w:pPr>
      <w:r>
        <w:rPr>
          <w:rFonts w:ascii="BookAntiqua" w:hAnsi="BookAntiqua" w:cs="BookAntiqua"/>
          <w:szCs w:val="24"/>
        </w:rPr>
        <w:tab/>
        <w:t>О</w:t>
      </w:r>
      <w:r w:rsidRPr="002E5ABB">
        <w:rPr>
          <w:rFonts w:cs="Times New Roman"/>
          <w:szCs w:val="24"/>
        </w:rPr>
        <w:t>т сондаж</w:t>
      </w:r>
      <w:r>
        <w:rPr>
          <w:rFonts w:cs="Times New Roman"/>
          <w:szCs w:val="24"/>
        </w:rPr>
        <w:t>и</w:t>
      </w:r>
      <w:r w:rsidRPr="002E5ABB">
        <w:rPr>
          <w:rFonts w:cs="Times New Roman"/>
          <w:szCs w:val="24"/>
        </w:rPr>
        <w:t xml:space="preserve"> </w:t>
      </w:r>
      <w:r>
        <w:rPr>
          <w:rFonts w:cs="Times New Roman"/>
          <w:szCs w:val="24"/>
        </w:rPr>
        <w:t xml:space="preserve">№3 и №4 няма издадени разрешителни за </w:t>
      </w:r>
      <w:proofErr w:type="spellStart"/>
      <w:r>
        <w:rPr>
          <w:rFonts w:cs="Times New Roman"/>
          <w:szCs w:val="24"/>
        </w:rPr>
        <w:t>водовземане</w:t>
      </w:r>
      <w:proofErr w:type="spellEnd"/>
      <w:r>
        <w:rPr>
          <w:rFonts w:cs="Times New Roman"/>
          <w:szCs w:val="24"/>
        </w:rPr>
        <w:t>.  Липсва каквото и да било техническо изправно оборудване. Постройките липсват или са</w:t>
      </w:r>
      <w:r w:rsidRPr="008A7B50">
        <w:rPr>
          <w:rFonts w:cs="Times New Roman"/>
          <w:szCs w:val="24"/>
        </w:rPr>
        <w:t xml:space="preserve"> в </w:t>
      </w:r>
      <w:r>
        <w:rPr>
          <w:rFonts w:cs="Times New Roman"/>
          <w:szCs w:val="24"/>
        </w:rPr>
        <w:t>лошо</w:t>
      </w:r>
      <w:r w:rsidRPr="008A7B50">
        <w:rPr>
          <w:rFonts w:cs="Times New Roman"/>
          <w:szCs w:val="24"/>
        </w:rPr>
        <w:t xml:space="preserve"> състояние</w:t>
      </w:r>
      <w:r>
        <w:rPr>
          <w:rFonts w:cs="Times New Roman"/>
          <w:szCs w:val="24"/>
        </w:rPr>
        <w:t xml:space="preserve">, като ремонт не е извършван.  Сградата на сондаж №3, </w:t>
      </w:r>
      <w:proofErr w:type="spellStart"/>
      <w:r>
        <w:rPr>
          <w:rFonts w:cs="Times New Roman"/>
          <w:szCs w:val="24"/>
        </w:rPr>
        <w:t>каптажната</w:t>
      </w:r>
      <w:proofErr w:type="spellEnd"/>
      <w:r>
        <w:rPr>
          <w:rFonts w:cs="Times New Roman"/>
          <w:szCs w:val="24"/>
        </w:rPr>
        <w:t xml:space="preserve"> камера, стените, пода, се нуждаят от сериозен ремонт, както и подмяна на тръби и арматури</w:t>
      </w:r>
      <w:r w:rsidRPr="008A7B50">
        <w:rPr>
          <w:rFonts w:cs="Times New Roman"/>
          <w:szCs w:val="24"/>
        </w:rPr>
        <w:t xml:space="preserve">. </w:t>
      </w:r>
      <w:r>
        <w:rPr>
          <w:rFonts w:cs="Times New Roman"/>
          <w:szCs w:val="24"/>
        </w:rPr>
        <w:t xml:space="preserve">При сондаж №4 следва са се изгради </w:t>
      </w:r>
      <w:proofErr w:type="spellStart"/>
      <w:r>
        <w:rPr>
          <w:rFonts w:cs="Times New Roman"/>
          <w:szCs w:val="24"/>
        </w:rPr>
        <w:t>каптажна</w:t>
      </w:r>
      <w:proofErr w:type="spellEnd"/>
      <w:r>
        <w:rPr>
          <w:rFonts w:cs="Times New Roman"/>
          <w:szCs w:val="24"/>
        </w:rPr>
        <w:t xml:space="preserve"> камера. Необходимо е водоизточниците  да се приведе в съответствие с изискванията на </w:t>
      </w:r>
      <w:r w:rsidRPr="002648FF">
        <w:t xml:space="preserve">Наредба №1 за проучване, ползване и опазване на </w:t>
      </w:r>
      <w:r w:rsidRPr="002648FF">
        <w:rPr>
          <w:szCs w:val="24"/>
        </w:rPr>
        <w:t>подземните води</w:t>
      </w:r>
      <w:r>
        <w:rPr>
          <w:szCs w:val="24"/>
        </w:rPr>
        <w:t xml:space="preserve"> и да се осигури постоянно </w:t>
      </w:r>
      <w:proofErr w:type="spellStart"/>
      <w:r>
        <w:rPr>
          <w:szCs w:val="24"/>
        </w:rPr>
        <w:t>отвежданане</w:t>
      </w:r>
      <w:proofErr w:type="spellEnd"/>
      <w:r>
        <w:rPr>
          <w:szCs w:val="24"/>
        </w:rPr>
        <w:t xml:space="preserve"> на </w:t>
      </w:r>
      <w:proofErr w:type="spellStart"/>
      <w:r>
        <w:rPr>
          <w:szCs w:val="24"/>
        </w:rPr>
        <w:t>самоизлива</w:t>
      </w:r>
      <w:proofErr w:type="spellEnd"/>
      <w:r>
        <w:rPr>
          <w:szCs w:val="24"/>
        </w:rPr>
        <w:t xml:space="preserve"> от сондажите. </w:t>
      </w:r>
    </w:p>
    <w:p w:rsidR="00DB268F" w:rsidRPr="00B121CE" w:rsidRDefault="00DB268F" w:rsidP="00DB268F">
      <w:pPr>
        <w:pStyle w:val="ListParagraph"/>
        <w:spacing w:before="240"/>
        <w:ind w:left="0" w:firstLine="567"/>
        <w:jc w:val="both"/>
        <w:rPr>
          <w:rFonts w:cs="Times New Roman"/>
          <w:b/>
          <w:szCs w:val="24"/>
        </w:rPr>
      </w:pPr>
      <w:r w:rsidRPr="00B121CE">
        <w:rPr>
          <w:rFonts w:cs="Times New Roman"/>
          <w:b/>
          <w:szCs w:val="24"/>
          <w:lang w:val="en-US"/>
        </w:rPr>
        <w:t>I</w:t>
      </w:r>
      <w:r>
        <w:rPr>
          <w:rFonts w:cs="Times New Roman"/>
          <w:b/>
          <w:szCs w:val="24"/>
          <w:lang w:val="en-US"/>
        </w:rPr>
        <w:t>V</w:t>
      </w:r>
      <w:r w:rsidRPr="00B121CE">
        <w:rPr>
          <w:rFonts w:cs="Times New Roman"/>
          <w:b/>
          <w:szCs w:val="24"/>
        </w:rPr>
        <w:t>. ОСНОВНИ ИЗИСКВАНИЯ КЪМ ПРОЕКТА</w:t>
      </w:r>
    </w:p>
    <w:p w:rsidR="00DB268F" w:rsidRPr="00B121CE" w:rsidRDefault="00DB268F" w:rsidP="00DB268F">
      <w:pPr>
        <w:spacing w:before="240"/>
        <w:ind w:firstLine="851"/>
        <w:jc w:val="both"/>
        <w:rPr>
          <w:rFonts w:cs="Times New Roman"/>
          <w:b/>
          <w:szCs w:val="24"/>
        </w:rPr>
      </w:pPr>
      <w:r w:rsidRPr="00B121CE">
        <w:rPr>
          <w:rFonts w:cs="Times New Roman"/>
          <w:b/>
          <w:szCs w:val="24"/>
        </w:rPr>
        <w:t>1. ТЕХНИЧЕСКИ ИЗИСКВАНИЯ:</w:t>
      </w:r>
    </w:p>
    <w:p w:rsidR="00DB268F" w:rsidRPr="004155DE" w:rsidRDefault="00DB268F" w:rsidP="00DB268F">
      <w:pPr>
        <w:spacing w:before="240" w:after="0"/>
        <w:ind w:firstLine="567"/>
        <w:jc w:val="both"/>
        <w:rPr>
          <w:rFonts w:cs="Times New Roman"/>
          <w:szCs w:val="24"/>
        </w:rPr>
      </w:pPr>
      <w:r w:rsidRPr="00B121CE">
        <w:rPr>
          <w:rFonts w:cs="Times New Roman"/>
          <w:szCs w:val="24"/>
        </w:rPr>
        <w:t>Да се изготви инвестиционен проект обхващащ следните ремо</w:t>
      </w:r>
      <w:r>
        <w:rPr>
          <w:rFonts w:cs="Times New Roman"/>
          <w:szCs w:val="24"/>
        </w:rPr>
        <w:t xml:space="preserve">нтно-възстановителни  работи на </w:t>
      </w:r>
      <w:r w:rsidRPr="00A747D3">
        <w:rPr>
          <w:rFonts w:cs="Times New Roman"/>
          <w:b/>
          <w:szCs w:val="24"/>
        </w:rPr>
        <w:t>СОНДАЖ №3</w:t>
      </w:r>
      <w:r w:rsidRPr="004155DE">
        <w:rPr>
          <w:rFonts w:cs="Times New Roman"/>
          <w:szCs w:val="24"/>
        </w:rPr>
        <w:t>:</w:t>
      </w:r>
    </w:p>
    <w:p w:rsidR="00DB268F" w:rsidRPr="00B121CE" w:rsidRDefault="00DB268F" w:rsidP="00DB268F">
      <w:pPr>
        <w:pStyle w:val="ListParagraph"/>
        <w:numPr>
          <w:ilvl w:val="0"/>
          <w:numId w:val="2"/>
        </w:numPr>
        <w:spacing w:before="0" w:after="0"/>
        <w:ind w:firstLine="414"/>
        <w:contextualSpacing/>
        <w:jc w:val="both"/>
        <w:rPr>
          <w:rFonts w:cs="Times New Roman"/>
          <w:szCs w:val="24"/>
        </w:rPr>
      </w:pPr>
      <w:r w:rsidRPr="00B121CE">
        <w:rPr>
          <w:rFonts w:cs="Times New Roman"/>
          <w:szCs w:val="24"/>
        </w:rPr>
        <w:lastRenderedPageBreak/>
        <w:t xml:space="preserve">Почистване на храстова растителност около и над </w:t>
      </w:r>
      <w:r w:rsidRPr="00E11D80">
        <w:rPr>
          <w:rFonts w:cs="Times New Roman"/>
          <w:szCs w:val="24"/>
        </w:rPr>
        <w:t xml:space="preserve">монолитна </w:t>
      </w:r>
      <w:r>
        <w:rPr>
          <w:rFonts w:cs="Times New Roman"/>
          <w:szCs w:val="24"/>
        </w:rPr>
        <w:t xml:space="preserve">надземна </w:t>
      </w:r>
      <w:r w:rsidRPr="00E11D80">
        <w:rPr>
          <w:rFonts w:cs="Times New Roman"/>
          <w:szCs w:val="24"/>
        </w:rPr>
        <w:t>постройка</w:t>
      </w:r>
      <w:r>
        <w:rPr>
          <w:rFonts w:cs="Times New Roman"/>
          <w:szCs w:val="24"/>
        </w:rPr>
        <w:t xml:space="preserve"> /</w:t>
      </w:r>
      <w:proofErr w:type="spellStart"/>
      <w:r>
        <w:rPr>
          <w:rFonts w:cs="Times New Roman"/>
          <w:szCs w:val="24"/>
        </w:rPr>
        <w:t>каптажна</w:t>
      </w:r>
      <w:proofErr w:type="spellEnd"/>
      <w:r>
        <w:rPr>
          <w:rFonts w:cs="Times New Roman"/>
          <w:szCs w:val="24"/>
        </w:rPr>
        <w:t xml:space="preserve"> камера/ в която е разположен сондажа</w:t>
      </w:r>
      <w:r w:rsidRPr="00B121CE">
        <w:rPr>
          <w:rFonts w:cs="Times New Roman"/>
          <w:szCs w:val="24"/>
        </w:rPr>
        <w:t>;</w:t>
      </w:r>
    </w:p>
    <w:p w:rsidR="00DB268F" w:rsidRDefault="00DB268F" w:rsidP="00DB268F">
      <w:pPr>
        <w:pStyle w:val="ListParagraph"/>
        <w:numPr>
          <w:ilvl w:val="0"/>
          <w:numId w:val="2"/>
        </w:numPr>
        <w:spacing w:before="240" w:after="0"/>
        <w:ind w:firstLine="414"/>
        <w:contextualSpacing/>
        <w:jc w:val="both"/>
        <w:rPr>
          <w:rFonts w:cs="Times New Roman"/>
          <w:szCs w:val="24"/>
        </w:rPr>
      </w:pPr>
      <w:r>
        <w:rPr>
          <w:szCs w:val="24"/>
        </w:rPr>
        <w:t>Да се извърши конструктивно обследване на сградата/</w:t>
      </w:r>
      <w:proofErr w:type="spellStart"/>
      <w:r>
        <w:rPr>
          <w:szCs w:val="24"/>
        </w:rPr>
        <w:t>каптажната</w:t>
      </w:r>
      <w:proofErr w:type="spellEnd"/>
      <w:r>
        <w:rPr>
          <w:szCs w:val="24"/>
        </w:rPr>
        <w:t xml:space="preserve"> камера/</w:t>
      </w:r>
    </w:p>
    <w:p w:rsidR="00DB268F" w:rsidRPr="009D2F84" w:rsidRDefault="00DB268F" w:rsidP="00DB268F">
      <w:pPr>
        <w:pStyle w:val="ListParagraph"/>
        <w:numPr>
          <w:ilvl w:val="0"/>
          <w:numId w:val="2"/>
        </w:numPr>
        <w:spacing w:before="240" w:after="0"/>
        <w:ind w:firstLine="414"/>
        <w:contextualSpacing/>
        <w:jc w:val="both"/>
        <w:rPr>
          <w:rFonts w:cs="Times New Roman"/>
          <w:szCs w:val="24"/>
        </w:rPr>
      </w:pPr>
      <w:r w:rsidRPr="00B121CE">
        <w:rPr>
          <w:rFonts w:cs="Times New Roman"/>
          <w:szCs w:val="24"/>
        </w:rPr>
        <w:t xml:space="preserve">Саниране и рехабилитация на </w:t>
      </w:r>
      <w:proofErr w:type="spellStart"/>
      <w:r w:rsidRPr="00B121CE">
        <w:rPr>
          <w:rFonts w:cs="Times New Roman"/>
          <w:szCs w:val="24"/>
        </w:rPr>
        <w:t>конструнцията</w:t>
      </w:r>
      <w:proofErr w:type="spellEnd"/>
      <w:r w:rsidRPr="00B121CE">
        <w:rPr>
          <w:rFonts w:cs="Times New Roman"/>
          <w:szCs w:val="24"/>
        </w:rPr>
        <w:t xml:space="preserve"> </w:t>
      </w:r>
      <w:r>
        <w:rPr>
          <w:rFonts w:cs="Times New Roman"/>
          <w:szCs w:val="24"/>
        </w:rPr>
        <w:t>на</w:t>
      </w:r>
      <w:r w:rsidRPr="00B121CE">
        <w:rPr>
          <w:rFonts w:cs="Times New Roman"/>
          <w:szCs w:val="24"/>
        </w:rPr>
        <w:t xml:space="preserve"> </w:t>
      </w:r>
      <w:r>
        <w:rPr>
          <w:szCs w:val="24"/>
        </w:rPr>
        <w:t>сградата/</w:t>
      </w:r>
      <w:proofErr w:type="spellStart"/>
      <w:r>
        <w:rPr>
          <w:szCs w:val="24"/>
        </w:rPr>
        <w:t>каптажната</w:t>
      </w:r>
      <w:proofErr w:type="spellEnd"/>
      <w:r>
        <w:rPr>
          <w:szCs w:val="24"/>
        </w:rPr>
        <w:t xml:space="preserve"> камера/</w:t>
      </w:r>
      <w:r w:rsidRPr="009D2F84">
        <w:rPr>
          <w:rFonts w:cs="Times New Roman"/>
          <w:szCs w:val="24"/>
        </w:rPr>
        <w:t>- вътре и вън;</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Изграждане при необходимост на нови стени, покрив, под, мерителна камера</w:t>
      </w:r>
      <w:r w:rsidRPr="00B121CE">
        <w:rPr>
          <w:rFonts w:cs="Times New Roman"/>
          <w:szCs w:val="24"/>
        </w:rPr>
        <w:t>;</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 xml:space="preserve">Вътрешно боядисване на </w:t>
      </w:r>
      <w:proofErr w:type="spellStart"/>
      <w:r>
        <w:rPr>
          <w:rFonts w:cs="Times New Roman"/>
          <w:szCs w:val="24"/>
        </w:rPr>
        <w:t>каптажната</w:t>
      </w:r>
      <w:proofErr w:type="spellEnd"/>
      <w:r>
        <w:rPr>
          <w:rFonts w:cs="Times New Roman"/>
          <w:szCs w:val="24"/>
        </w:rPr>
        <w:t xml:space="preserve"> камера</w:t>
      </w:r>
      <w:r w:rsidRPr="00B121CE">
        <w:rPr>
          <w:rFonts w:cs="Times New Roman"/>
          <w:szCs w:val="24"/>
        </w:rPr>
        <w:t>;</w:t>
      </w:r>
    </w:p>
    <w:p w:rsidR="00DB268F" w:rsidRPr="00681000" w:rsidRDefault="00DB268F" w:rsidP="00DB268F">
      <w:pPr>
        <w:pStyle w:val="ListParagraph"/>
        <w:numPr>
          <w:ilvl w:val="0"/>
          <w:numId w:val="2"/>
        </w:numPr>
        <w:spacing w:before="240" w:after="0"/>
        <w:ind w:left="0" w:firstLine="1134"/>
        <w:contextualSpacing/>
        <w:jc w:val="both"/>
        <w:rPr>
          <w:rFonts w:cs="Times New Roman"/>
          <w:szCs w:val="24"/>
        </w:rPr>
      </w:pPr>
      <w:r w:rsidRPr="00681000">
        <w:rPr>
          <w:rFonts w:cs="Times New Roman"/>
          <w:szCs w:val="24"/>
        </w:rPr>
        <w:t xml:space="preserve">Поставяне на вентилационни отвори и подмяна на съществуващи такива Изграждане естествена вентилация; </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proofErr w:type="spellStart"/>
      <w:r w:rsidRPr="00B121CE">
        <w:rPr>
          <w:rFonts w:cs="Times New Roman"/>
          <w:szCs w:val="24"/>
        </w:rPr>
        <w:t>Хидроизолиран</w:t>
      </w:r>
      <w:r>
        <w:rPr>
          <w:rFonts w:cs="Times New Roman"/>
          <w:szCs w:val="24"/>
        </w:rPr>
        <w:t>е</w:t>
      </w:r>
      <w:proofErr w:type="spellEnd"/>
      <w:r w:rsidRPr="00B121CE">
        <w:rPr>
          <w:rFonts w:cs="Times New Roman"/>
          <w:szCs w:val="24"/>
        </w:rPr>
        <w:t xml:space="preserve"> на покрив;</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Да се предвиди прозорец</w:t>
      </w:r>
      <w:r>
        <w:rPr>
          <w:rFonts w:cs="Times New Roman"/>
          <w:szCs w:val="24"/>
          <w:lang w:val="en-US"/>
        </w:rPr>
        <w:t>;</w:t>
      </w:r>
    </w:p>
    <w:p w:rsidR="00DB268F" w:rsidRPr="00B121CE" w:rsidRDefault="00DB268F" w:rsidP="00DB268F">
      <w:pPr>
        <w:pStyle w:val="ListParagraph"/>
        <w:numPr>
          <w:ilvl w:val="0"/>
          <w:numId w:val="2"/>
        </w:numPr>
        <w:spacing w:before="240" w:after="0"/>
        <w:ind w:firstLine="414"/>
        <w:contextualSpacing/>
        <w:jc w:val="both"/>
        <w:rPr>
          <w:rFonts w:cs="Times New Roman"/>
          <w:szCs w:val="24"/>
        </w:rPr>
      </w:pPr>
      <w:r w:rsidRPr="00B121CE">
        <w:rPr>
          <w:rFonts w:cs="Times New Roman"/>
          <w:szCs w:val="24"/>
        </w:rPr>
        <w:t>Осигуряване на отводняване;</w:t>
      </w:r>
    </w:p>
    <w:p w:rsidR="00DB268F" w:rsidRPr="002D5CD9" w:rsidRDefault="00DB268F" w:rsidP="00DB268F">
      <w:pPr>
        <w:pStyle w:val="ListParagraph"/>
        <w:numPr>
          <w:ilvl w:val="0"/>
          <w:numId w:val="2"/>
        </w:numPr>
        <w:overflowPunct w:val="0"/>
        <w:autoSpaceDE w:val="0"/>
        <w:autoSpaceDN w:val="0"/>
        <w:adjustRightInd w:val="0"/>
        <w:spacing w:before="0" w:after="0" w:line="288" w:lineRule="auto"/>
        <w:ind w:left="0" w:right="-8" w:firstLine="1134"/>
        <w:contextualSpacing/>
        <w:jc w:val="both"/>
        <w:textAlignment w:val="baseline"/>
        <w:rPr>
          <w:szCs w:val="24"/>
        </w:rPr>
      </w:pPr>
      <w:r w:rsidRPr="002D5CD9">
        <w:rPr>
          <w:rFonts w:cs="Times New Roman"/>
          <w:szCs w:val="24"/>
        </w:rPr>
        <w:t>Рехабилитация</w:t>
      </w:r>
      <w:r>
        <w:rPr>
          <w:rFonts w:cs="Times New Roman"/>
          <w:szCs w:val="24"/>
        </w:rPr>
        <w:t xml:space="preserve"> </w:t>
      </w:r>
      <w:r w:rsidRPr="002D5CD9">
        <w:rPr>
          <w:rFonts w:cs="Times New Roman"/>
          <w:szCs w:val="24"/>
        </w:rPr>
        <w:t xml:space="preserve">на същ. мерителната камера </w:t>
      </w:r>
    </w:p>
    <w:p w:rsidR="00DB268F" w:rsidRDefault="00DB268F" w:rsidP="00DB268F">
      <w:pPr>
        <w:pStyle w:val="ListParagraph"/>
        <w:numPr>
          <w:ilvl w:val="0"/>
          <w:numId w:val="2"/>
        </w:numPr>
        <w:spacing w:before="240" w:after="0"/>
        <w:ind w:firstLine="414"/>
        <w:contextualSpacing/>
        <w:jc w:val="both"/>
        <w:rPr>
          <w:rFonts w:cs="Times New Roman"/>
          <w:szCs w:val="24"/>
        </w:rPr>
      </w:pPr>
      <w:r w:rsidRPr="00B121CE">
        <w:rPr>
          <w:rFonts w:cs="Times New Roman"/>
          <w:szCs w:val="24"/>
        </w:rPr>
        <w:t>Поставяне на нова врата</w:t>
      </w:r>
      <w:r>
        <w:rPr>
          <w:rFonts w:cs="Times New Roman"/>
          <w:szCs w:val="24"/>
        </w:rPr>
        <w:t xml:space="preserve"> </w:t>
      </w:r>
      <w:r w:rsidRPr="00B121CE">
        <w:rPr>
          <w:rFonts w:cs="Times New Roman"/>
          <w:szCs w:val="24"/>
        </w:rPr>
        <w:t>и заключване;</w:t>
      </w:r>
      <w:r w:rsidRPr="00941FEF">
        <w:rPr>
          <w:rFonts w:cs="Times New Roman"/>
          <w:szCs w:val="24"/>
        </w:rPr>
        <w:t xml:space="preserve"> </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Подмяна на цялата арматура</w:t>
      </w:r>
      <w:r w:rsidRPr="004263D1">
        <w:rPr>
          <w:rFonts w:cs="Times New Roman"/>
          <w:szCs w:val="24"/>
        </w:rPr>
        <w:t xml:space="preserve"> </w:t>
      </w:r>
      <w:r>
        <w:rPr>
          <w:rFonts w:cs="Times New Roman"/>
          <w:szCs w:val="24"/>
        </w:rPr>
        <w:t xml:space="preserve">и привеждането на съоръжението и съгласно изискванията на чл. 56 от </w:t>
      </w:r>
      <w:r w:rsidRPr="002648FF">
        <w:t xml:space="preserve">Наредба №1 за проучване, ползване и опазване на </w:t>
      </w:r>
      <w:r w:rsidRPr="002648FF">
        <w:rPr>
          <w:szCs w:val="24"/>
        </w:rPr>
        <w:t>подземните води</w:t>
      </w:r>
      <w:r>
        <w:rPr>
          <w:szCs w:val="24"/>
        </w:rPr>
        <w:t xml:space="preserve"> </w:t>
      </w:r>
      <w:r w:rsidRPr="00B121CE">
        <w:rPr>
          <w:rFonts w:cs="Times New Roman"/>
          <w:szCs w:val="24"/>
        </w:rPr>
        <w:t>;</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Прилагане на</w:t>
      </w:r>
      <w:r w:rsidRPr="00B121CE">
        <w:rPr>
          <w:rFonts w:cs="Times New Roman"/>
          <w:szCs w:val="24"/>
        </w:rPr>
        <w:t xml:space="preserve"> система за мониторинг</w:t>
      </w:r>
      <w:r>
        <w:rPr>
          <w:rFonts w:cs="Times New Roman"/>
          <w:szCs w:val="24"/>
        </w:rPr>
        <w:t xml:space="preserve"> – измерване на водното ниво (напора)</w:t>
      </w:r>
      <w:r>
        <w:rPr>
          <w:rFonts w:cs="Times New Roman"/>
          <w:szCs w:val="24"/>
          <w:lang w:val="en-US"/>
        </w:rPr>
        <w:t xml:space="preserve"> </w:t>
      </w:r>
      <w:r>
        <w:rPr>
          <w:rFonts w:cs="Times New Roman"/>
          <w:szCs w:val="24"/>
        </w:rPr>
        <w:t xml:space="preserve"> и температура</w:t>
      </w:r>
      <w:r w:rsidRPr="004263D1">
        <w:t xml:space="preserve"> </w:t>
      </w:r>
      <w:r>
        <w:rPr>
          <w:rFonts w:cs="Times New Roman"/>
          <w:szCs w:val="24"/>
        </w:rPr>
        <w:t xml:space="preserve">съгласно изискванията на </w:t>
      </w:r>
      <w:r w:rsidRPr="002648FF">
        <w:t xml:space="preserve">Наредба №1 за проучване, ползване и опазване на </w:t>
      </w:r>
      <w:r w:rsidRPr="002648FF">
        <w:rPr>
          <w:szCs w:val="24"/>
        </w:rPr>
        <w:t>подземните води</w:t>
      </w:r>
      <w:r>
        <w:rPr>
          <w:rFonts w:cs="Times New Roman"/>
          <w:szCs w:val="24"/>
        </w:rPr>
        <w:t>;</w:t>
      </w:r>
    </w:p>
    <w:p w:rsidR="00DB268F"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 xml:space="preserve">Оборудване на съоръжението с измервателно устройство и арматури към него съгласно изискванията на чл.84 </w:t>
      </w:r>
      <w:r w:rsidRPr="002648FF">
        <w:t xml:space="preserve">Наредба №1 за проучване, ползване и опазване на </w:t>
      </w:r>
      <w:r w:rsidRPr="002648FF">
        <w:rPr>
          <w:szCs w:val="24"/>
        </w:rPr>
        <w:t>подземните води</w:t>
      </w:r>
      <w:r>
        <w:rPr>
          <w:rFonts w:cs="Times New Roman"/>
          <w:szCs w:val="24"/>
        </w:rPr>
        <w:t>;</w:t>
      </w:r>
    </w:p>
    <w:p w:rsidR="00DB268F" w:rsidRPr="002D5CD9" w:rsidRDefault="00DB268F" w:rsidP="00DB268F">
      <w:pPr>
        <w:pStyle w:val="ListParagraph"/>
        <w:numPr>
          <w:ilvl w:val="0"/>
          <w:numId w:val="2"/>
        </w:numPr>
        <w:spacing w:before="240" w:after="0"/>
        <w:ind w:left="0" w:firstLine="1134"/>
        <w:contextualSpacing/>
        <w:jc w:val="both"/>
        <w:rPr>
          <w:rFonts w:cs="Times New Roman"/>
          <w:szCs w:val="24"/>
        </w:rPr>
      </w:pPr>
      <w:r>
        <w:rPr>
          <w:rFonts w:eastAsia="Times New Roman" w:cs="Times New Roman"/>
          <w:szCs w:val="24"/>
        </w:rPr>
        <w:t>Д</w:t>
      </w:r>
      <w:r w:rsidRPr="003A5556">
        <w:rPr>
          <w:rFonts w:eastAsia="Times New Roman" w:cs="Times New Roman"/>
          <w:szCs w:val="24"/>
        </w:rPr>
        <w:t>а се монтира</w:t>
      </w:r>
      <w:r>
        <w:rPr>
          <w:rFonts w:eastAsia="Times New Roman" w:cs="Times New Roman"/>
          <w:szCs w:val="24"/>
        </w:rPr>
        <w:t xml:space="preserve"> общ</w:t>
      </w:r>
      <w:r w:rsidRPr="003A5556">
        <w:rPr>
          <w:rFonts w:eastAsia="Times New Roman" w:cs="Times New Roman"/>
          <w:szCs w:val="24"/>
        </w:rPr>
        <w:t xml:space="preserve"> </w:t>
      </w:r>
      <w:r>
        <w:rPr>
          <w:rFonts w:eastAsia="Times New Roman" w:cs="Times New Roman"/>
          <w:szCs w:val="24"/>
        </w:rPr>
        <w:t>водомер</w:t>
      </w:r>
      <w:r>
        <w:rPr>
          <w:rFonts w:eastAsia="Times New Roman" w:cs="Times New Roman"/>
          <w:szCs w:val="24"/>
          <w:lang w:val="en-US"/>
        </w:rPr>
        <w:t>;</w:t>
      </w:r>
    </w:p>
    <w:p w:rsidR="00DB268F"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Ограждане, обозначаване и заключване на вратата за предотвратяване на достъп</w:t>
      </w:r>
      <w:r>
        <w:rPr>
          <w:rFonts w:cs="Times New Roman"/>
          <w:szCs w:val="24"/>
          <w:lang w:val="en-US"/>
        </w:rPr>
        <w:t>;</w:t>
      </w:r>
    </w:p>
    <w:p w:rsidR="00DB268F"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Ремонт или подмяна на отвеждащата канализационна връзка.</w:t>
      </w:r>
    </w:p>
    <w:p w:rsidR="00DB268F" w:rsidRDefault="00DB268F" w:rsidP="00DB268F">
      <w:pPr>
        <w:pStyle w:val="ListParagraph"/>
        <w:spacing w:before="240" w:after="0"/>
        <w:ind w:left="1134"/>
        <w:contextualSpacing/>
        <w:jc w:val="both"/>
        <w:rPr>
          <w:rFonts w:cs="Times New Roman"/>
          <w:szCs w:val="24"/>
        </w:rPr>
      </w:pPr>
    </w:p>
    <w:p w:rsidR="00DB268F" w:rsidRDefault="00DB268F" w:rsidP="00DB268F">
      <w:pPr>
        <w:spacing w:before="240" w:after="0"/>
        <w:ind w:firstLine="567"/>
        <w:jc w:val="both"/>
        <w:rPr>
          <w:rFonts w:cs="Times New Roman"/>
          <w:szCs w:val="24"/>
        </w:rPr>
      </w:pPr>
    </w:p>
    <w:p w:rsidR="00DB268F" w:rsidRPr="004155DE" w:rsidRDefault="00DB268F" w:rsidP="00DB268F">
      <w:pPr>
        <w:spacing w:before="240" w:after="0"/>
        <w:ind w:firstLine="567"/>
        <w:jc w:val="both"/>
        <w:rPr>
          <w:rFonts w:cs="Times New Roman"/>
          <w:szCs w:val="24"/>
        </w:rPr>
      </w:pPr>
      <w:r w:rsidRPr="00B121CE">
        <w:rPr>
          <w:rFonts w:cs="Times New Roman"/>
          <w:szCs w:val="24"/>
        </w:rPr>
        <w:t>Да се изготви инвестиционен проект обхващащ следните ремо</w:t>
      </w:r>
      <w:r>
        <w:rPr>
          <w:rFonts w:cs="Times New Roman"/>
          <w:szCs w:val="24"/>
        </w:rPr>
        <w:t xml:space="preserve">нтно-възстановителни  работи на </w:t>
      </w:r>
      <w:r w:rsidRPr="00A747D3">
        <w:rPr>
          <w:rFonts w:cs="Times New Roman"/>
          <w:b/>
          <w:szCs w:val="24"/>
        </w:rPr>
        <w:t>СОНДАЖ №</w:t>
      </w:r>
      <w:r>
        <w:rPr>
          <w:rFonts w:cs="Times New Roman"/>
          <w:b/>
          <w:szCs w:val="24"/>
        </w:rPr>
        <w:t>4</w:t>
      </w:r>
      <w:r w:rsidRPr="004155DE">
        <w:rPr>
          <w:rFonts w:cs="Times New Roman"/>
          <w:szCs w:val="24"/>
        </w:rPr>
        <w:t>:</w:t>
      </w:r>
    </w:p>
    <w:p w:rsidR="00DB268F" w:rsidRPr="00B121CE" w:rsidRDefault="00DB268F" w:rsidP="00DB268F">
      <w:pPr>
        <w:pStyle w:val="ListParagraph"/>
        <w:numPr>
          <w:ilvl w:val="0"/>
          <w:numId w:val="2"/>
        </w:numPr>
        <w:spacing w:before="0" w:after="0"/>
        <w:ind w:firstLine="414"/>
        <w:contextualSpacing/>
        <w:jc w:val="both"/>
        <w:rPr>
          <w:rFonts w:cs="Times New Roman"/>
          <w:szCs w:val="24"/>
        </w:rPr>
      </w:pPr>
      <w:r>
        <w:rPr>
          <w:rFonts w:cs="Times New Roman"/>
          <w:szCs w:val="24"/>
        </w:rPr>
        <w:t>Подравняване на терена в който е разположен сондажа</w:t>
      </w:r>
      <w:r w:rsidRPr="00B121CE">
        <w:rPr>
          <w:rFonts w:cs="Times New Roman"/>
          <w:szCs w:val="24"/>
        </w:rPr>
        <w:t>;</w:t>
      </w:r>
    </w:p>
    <w:p w:rsidR="00DB268F" w:rsidRDefault="00DB268F" w:rsidP="00DB268F">
      <w:pPr>
        <w:pStyle w:val="ListParagraph"/>
        <w:numPr>
          <w:ilvl w:val="0"/>
          <w:numId w:val="2"/>
        </w:numPr>
        <w:spacing w:before="240" w:after="0"/>
        <w:ind w:firstLine="414"/>
        <w:contextualSpacing/>
        <w:jc w:val="both"/>
        <w:rPr>
          <w:rFonts w:cs="Times New Roman"/>
          <w:szCs w:val="24"/>
        </w:rPr>
      </w:pPr>
      <w:r>
        <w:rPr>
          <w:szCs w:val="24"/>
        </w:rPr>
        <w:t xml:space="preserve">Да се проектира нова </w:t>
      </w:r>
      <w:proofErr w:type="spellStart"/>
      <w:r>
        <w:rPr>
          <w:szCs w:val="24"/>
        </w:rPr>
        <w:t>каптажна</w:t>
      </w:r>
      <w:proofErr w:type="spellEnd"/>
      <w:r>
        <w:rPr>
          <w:szCs w:val="24"/>
        </w:rPr>
        <w:t xml:space="preserve"> шахта/</w:t>
      </w:r>
      <w:proofErr w:type="spellStart"/>
      <w:r>
        <w:rPr>
          <w:szCs w:val="24"/>
        </w:rPr>
        <w:t>каптажната</w:t>
      </w:r>
      <w:proofErr w:type="spellEnd"/>
      <w:r>
        <w:rPr>
          <w:szCs w:val="24"/>
        </w:rPr>
        <w:t xml:space="preserve"> камера/</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sidRPr="00B121CE">
        <w:rPr>
          <w:rFonts w:cs="Times New Roman"/>
          <w:szCs w:val="24"/>
        </w:rPr>
        <w:t xml:space="preserve">Вътрешно боядисване на </w:t>
      </w:r>
      <w:proofErr w:type="spellStart"/>
      <w:r>
        <w:rPr>
          <w:rFonts w:cs="Times New Roman"/>
          <w:szCs w:val="24"/>
        </w:rPr>
        <w:t>каптажната</w:t>
      </w:r>
      <w:proofErr w:type="spellEnd"/>
      <w:r>
        <w:rPr>
          <w:rFonts w:cs="Times New Roman"/>
          <w:szCs w:val="24"/>
        </w:rPr>
        <w:t xml:space="preserve"> камера</w:t>
      </w:r>
      <w:r w:rsidRPr="00B121CE">
        <w:rPr>
          <w:rFonts w:cs="Times New Roman"/>
          <w:szCs w:val="24"/>
        </w:rPr>
        <w:t>;</w:t>
      </w:r>
    </w:p>
    <w:p w:rsidR="00DB268F" w:rsidRPr="00681000" w:rsidRDefault="00DB268F" w:rsidP="00DB268F">
      <w:pPr>
        <w:pStyle w:val="ListParagraph"/>
        <w:numPr>
          <w:ilvl w:val="0"/>
          <w:numId w:val="2"/>
        </w:numPr>
        <w:spacing w:before="240" w:after="0"/>
        <w:ind w:left="0" w:firstLine="1134"/>
        <w:contextualSpacing/>
        <w:jc w:val="both"/>
        <w:rPr>
          <w:rFonts w:cs="Times New Roman"/>
          <w:szCs w:val="24"/>
        </w:rPr>
      </w:pPr>
      <w:r w:rsidRPr="00681000">
        <w:rPr>
          <w:rFonts w:cs="Times New Roman"/>
          <w:szCs w:val="24"/>
        </w:rPr>
        <w:t>Поставяне на ве</w:t>
      </w:r>
      <w:r>
        <w:rPr>
          <w:rFonts w:cs="Times New Roman"/>
          <w:szCs w:val="24"/>
        </w:rPr>
        <w:t xml:space="preserve">нтилационни отвори. </w:t>
      </w:r>
      <w:r w:rsidRPr="00681000">
        <w:rPr>
          <w:rFonts w:cs="Times New Roman"/>
          <w:szCs w:val="24"/>
        </w:rPr>
        <w:t xml:space="preserve">Изграждане естествена вентилация; </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proofErr w:type="spellStart"/>
      <w:r w:rsidRPr="00B121CE">
        <w:rPr>
          <w:rFonts w:cs="Times New Roman"/>
          <w:szCs w:val="24"/>
        </w:rPr>
        <w:t>Хидроизолиран</w:t>
      </w:r>
      <w:r>
        <w:rPr>
          <w:rFonts w:cs="Times New Roman"/>
          <w:szCs w:val="24"/>
        </w:rPr>
        <w:t>е</w:t>
      </w:r>
      <w:proofErr w:type="spellEnd"/>
      <w:r w:rsidRPr="00B121CE">
        <w:rPr>
          <w:rFonts w:cs="Times New Roman"/>
          <w:szCs w:val="24"/>
        </w:rPr>
        <w:t xml:space="preserve"> на покрив;</w:t>
      </w:r>
    </w:p>
    <w:p w:rsidR="00DB268F"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Изграждане</w:t>
      </w:r>
      <w:r w:rsidRPr="00B121CE">
        <w:rPr>
          <w:rFonts w:cs="Times New Roman"/>
          <w:szCs w:val="24"/>
        </w:rPr>
        <w:t xml:space="preserve"> на металните</w:t>
      </w:r>
      <w:r>
        <w:rPr>
          <w:rFonts w:cs="Times New Roman"/>
          <w:szCs w:val="24"/>
        </w:rPr>
        <w:t xml:space="preserve"> </w:t>
      </w:r>
      <w:r w:rsidRPr="00B121CE">
        <w:rPr>
          <w:rFonts w:cs="Times New Roman"/>
          <w:szCs w:val="24"/>
        </w:rPr>
        <w:t>стълби;</w:t>
      </w:r>
    </w:p>
    <w:p w:rsidR="00DB268F" w:rsidRPr="00B121CE" w:rsidRDefault="00DB268F" w:rsidP="00DB268F">
      <w:pPr>
        <w:pStyle w:val="ListParagraph"/>
        <w:numPr>
          <w:ilvl w:val="0"/>
          <w:numId w:val="2"/>
        </w:numPr>
        <w:spacing w:before="240" w:after="0"/>
        <w:ind w:firstLine="414"/>
        <w:contextualSpacing/>
        <w:jc w:val="both"/>
        <w:rPr>
          <w:rFonts w:cs="Times New Roman"/>
          <w:szCs w:val="24"/>
        </w:rPr>
      </w:pPr>
      <w:r w:rsidRPr="00B121CE">
        <w:rPr>
          <w:rFonts w:cs="Times New Roman"/>
          <w:szCs w:val="24"/>
        </w:rPr>
        <w:t>Осигуряване на отводняване;</w:t>
      </w:r>
    </w:p>
    <w:p w:rsidR="00DB268F" w:rsidRDefault="00DB268F" w:rsidP="00DB268F">
      <w:pPr>
        <w:pStyle w:val="ListParagraph"/>
        <w:numPr>
          <w:ilvl w:val="0"/>
          <w:numId w:val="2"/>
        </w:numPr>
        <w:spacing w:before="240" w:after="0"/>
        <w:ind w:firstLine="414"/>
        <w:contextualSpacing/>
        <w:jc w:val="both"/>
        <w:rPr>
          <w:rFonts w:cs="Times New Roman"/>
          <w:szCs w:val="24"/>
        </w:rPr>
      </w:pPr>
      <w:r w:rsidRPr="00B121CE">
        <w:rPr>
          <w:rFonts w:cs="Times New Roman"/>
          <w:szCs w:val="24"/>
        </w:rPr>
        <w:t xml:space="preserve">Поставяне на </w:t>
      </w:r>
      <w:r>
        <w:rPr>
          <w:rFonts w:cs="Times New Roman"/>
          <w:szCs w:val="24"/>
        </w:rPr>
        <w:t xml:space="preserve">входен капак </w:t>
      </w:r>
      <w:r w:rsidRPr="00B121CE">
        <w:rPr>
          <w:rFonts w:cs="Times New Roman"/>
          <w:szCs w:val="24"/>
        </w:rPr>
        <w:t>и заключване;</w:t>
      </w:r>
      <w:r w:rsidRPr="00941FEF">
        <w:rPr>
          <w:rFonts w:cs="Times New Roman"/>
          <w:szCs w:val="24"/>
        </w:rPr>
        <w:t xml:space="preserve"> </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Оборудване на сондажа с</w:t>
      </w:r>
      <w:r w:rsidRPr="00B121CE">
        <w:rPr>
          <w:rFonts w:cs="Times New Roman"/>
          <w:szCs w:val="24"/>
        </w:rPr>
        <w:t xml:space="preserve"> арматура</w:t>
      </w:r>
      <w:r w:rsidRPr="004263D1">
        <w:rPr>
          <w:rFonts w:cs="Times New Roman"/>
          <w:szCs w:val="24"/>
        </w:rPr>
        <w:t xml:space="preserve"> </w:t>
      </w:r>
      <w:r>
        <w:rPr>
          <w:rFonts w:cs="Times New Roman"/>
          <w:szCs w:val="24"/>
        </w:rPr>
        <w:t xml:space="preserve">и привеждането на съоръжението и съгласно изискванията на чл. 56 от </w:t>
      </w:r>
      <w:r w:rsidRPr="002648FF">
        <w:t xml:space="preserve">Наредба №1 за проучване, ползване и опазване на </w:t>
      </w:r>
      <w:r w:rsidRPr="002648FF">
        <w:rPr>
          <w:szCs w:val="24"/>
        </w:rPr>
        <w:t>подземните води</w:t>
      </w:r>
      <w:r>
        <w:rPr>
          <w:szCs w:val="24"/>
        </w:rPr>
        <w:t xml:space="preserve"> </w:t>
      </w:r>
      <w:r w:rsidRPr="00B121CE">
        <w:rPr>
          <w:rFonts w:cs="Times New Roman"/>
          <w:szCs w:val="24"/>
        </w:rPr>
        <w:t>;</w:t>
      </w:r>
    </w:p>
    <w:p w:rsidR="00DB268F" w:rsidRPr="00B121CE"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Прилагане на</w:t>
      </w:r>
      <w:r w:rsidRPr="00B121CE">
        <w:rPr>
          <w:rFonts w:cs="Times New Roman"/>
          <w:szCs w:val="24"/>
        </w:rPr>
        <w:t xml:space="preserve"> система за мониторинг</w:t>
      </w:r>
      <w:r>
        <w:rPr>
          <w:rFonts w:cs="Times New Roman"/>
          <w:szCs w:val="24"/>
        </w:rPr>
        <w:t xml:space="preserve"> – измерване на водното ниво (напора)</w:t>
      </w:r>
      <w:r>
        <w:rPr>
          <w:rFonts w:cs="Times New Roman"/>
          <w:szCs w:val="24"/>
          <w:lang w:val="en-US"/>
        </w:rPr>
        <w:t xml:space="preserve"> </w:t>
      </w:r>
      <w:r>
        <w:rPr>
          <w:rFonts w:cs="Times New Roman"/>
          <w:szCs w:val="24"/>
        </w:rPr>
        <w:t xml:space="preserve"> и температура</w:t>
      </w:r>
      <w:r w:rsidRPr="004263D1">
        <w:t xml:space="preserve"> </w:t>
      </w:r>
      <w:r>
        <w:rPr>
          <w:rFonts w:cs="Times New Roman"/>
          <w:szCs w:val="24"/>
        </w:rPr>
        <w:t xml:space="preserve">съгласно изискванията на </w:t>
      </w:r>
      <w:r w:rsidRPr="002648FF">
        <w:t xml:space="preserve">Наредба №1 за проучване, ползване и опазване на </w:t>
      </w:r>
      <w:r w:rsidRPr="002648FF">
        <w:rPr>
          <w:szCs w:val="24"/>
        </w:rPr>
        <w:t>подземните води</w:t>
      </w:r>
      <w:r>
        <w:rPr>
          <w:rFonts w:cs="Times New Roman"/>
          <w:szCs w:val="24"/>
        </w:rPr>
        <w:t>;</w:t>
      </w:r>
    </w:p>
    <w:p w:rsidR="00DB268F"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 xml:space="preserve">Оборудване на съоръжението с измервателно устройство и арматури към него съгласно изискванията на чл.84 </w:t>
      </w:r>
      <w:r w:rsidRPr="002648FF">
        <w:t xml:space="preserve">Наредба №1 за проучване, ползване и опазване на </w:t>
      </w:r>
      <w:r w:rsidRPr="002648FF">
        <w:rPr>
          <w:szCs w:val="24"/>
        </w:rPr>
        <w:t>подземните води</w:t>
      </w:r>
      <w:r>
        <w:rPr>
          <w:rFonts w:cs="Times New Roman"/>
          <w:szCs w:val="24"/>
        </w:rPr>
        <w:t>;</w:t>
      </w:r>
    </w:p>
    <w:p w:rsidR="00DB268F" w:rsidRPr="002D5CD9" w:rsidRDefault="00DB268F" w:rsidP="00DB268F">
      <w:pPr>
        <w:pStyle w:val="ListParagraph"/>
        <w:numPr>
          <w:ilvl w:val="0"/>
          <w:numId w:val="2"/>
        </w:numPr>
        <w:spacing w:before="240" w:after="0"/>
        <w:ind w:left="0" w:firstLine="1134"/>
        <w:contextualSpacing/>
        <w:jc w:val="both"/>
        <w:rPr>
          <w:rFonts w:cs="Times New Roman"/>
          <w:szCs w:val="24"/>
        </w:rPr>
      </w:pPr>
      <w:r>
        <w:rPr>
          <w:rFonts w:eastAsia="Times New Roman" w:cs="Times New Roman"/>
          <w:szCs w:val="24"/>
        </w:rPr>
        <w:t>Д</w:t>
      </w:r>
      <w:r w:rsidRPr="003A5556">
        <w:rPr>
          <w:rFonts w:eastAsia="Times New Roman" w:cs="Times New Roman"/>
          <w:szCs w:val="24"/>
        </w:rPr>
        <w:t>а се монтира</w:t>
      </w:r>
      <w:r>
        <w:rPr>
          <w:rFonts w:eastAsia="Times New Roman" w:cs="Times New Roman"/>
          <w:szCs w:val="24"/>
        </w:rPr>
        <w:t xml:space="preserve"> общ</w:t>
      </w:r>
      <w:r w:rsidRPr="003A5556">
        <w:rPr>
          <w:rFonts w:eastAsia="Times New Roman" w:cs="Times New Roman"/>
          <w:szCs w:val="24"/>
        </w:rPr>
        <w:t xml:space="preserve"> </w:t>
      </w:r>
      <w:r>
        <w:rPr>
          <w:rFonts w:eastAsia="Times New Roman" w:cs="Times New Roman"/>
          <w:szCs w:val="24"/>
        </w:rPr>
        <w:t>водомер</w:t>
      </w:r>
      <w:r>
        <w:rPr>
          <w:rFonts w:eastAsia="Times New Roman" w:cs="Times New Roman"/>
          <w:szCs w:val="24"/>
          <w:lang w:val="en-US"/>
        </w:rPr>
        <w:t>;</w:t>
      </w:r>
    </w:p>
    <w:p w:rsidR="00DB268F" w:rsidRDefault="00DB268F" w:rsidP="00DB268F">
      <w:pPr>
        <w:pStyle w:val="ListParagraph"/>
        <w:numPr>
          <w:ilvl w:val="0"/>
          <w:numId w:val="2"/>
        </w:numPr>
        <w:spacing w:before="240" w:after="0"/>
        <w:ind w:left="0" w:firstLine="1134"/>
        <w:contextualSpacing/>
        <w:jc w:val="both"/>
        <w:rPr>
          <w:rFonts w:cs="Times New Roman"/>
          <w:szCs w:val="24"/>
        </w:rPr>
      </w:pPr>
      <w:r>
        <w:rPr>
          <w:rFonts w:cs="Times New Roman"/>
          <w:szCs w:val="24"/>
        </w:rPr>
        <w:t>Ограждане, обозначаване и заключване на шахтата за предотвратяване на достъп</w:t>
      </w:r>
      <w:r>
        <w:rPr>
          <w:rFonts w:cs="Times New Roman"/>
          <w:szCs w:val="24"/>
          <w:lang w:val="en-US"/>
        </w:rPr>
        <w:t>;</w:t>
      </w:r>
    </w:p>
    <w:p w:rsidR="00DB268F" w:rsidRDefault="00DB268F" w:rsidP="00DB268F">
      <w:pPr>
        <w:pStyle w:val="ListParagraph"/>
        <w:spacing w:before="240" w:after="0"/>
        <w:ind w:left="1134"/>
        <w:contextualSpacing/>
        <w:jc w:val="both"/>
        <w:rPr>
          <w:rFonts w:cs="Times New Roman"/>
          <w:szCs w:val="24"/>
        </w:rPr>
      </w:pPr>
    </w:p>
    <w:p w:rsidR="00DB268F" w:rsidRPr="00B121CE" w:rsidRDefault="00DB268F" w:rsidP="00DB268F">
      <w:pPr>
        <w:pStyle w:val="ListParagraph"/>
        <w:spacing w:before="240" w:after="0"/>
        <w:ind w:left="0" w:firstLine="993"/>
        <w:jc w:val="both"/>
        <w:rPr>
          <w:rFonts w:cs="Times New Roman"/>
          <w:b/>
          <w:szCs w:val="24"/>
        </w:rPr>
      </w:pPr>
      <w:r w:rsidRPr="00B121CE">
        <w:rPr>
          <w:rFonts w:cs="Times New Roman"/>
          <w:b/>
          <w:szCs w:val="24"/>
        </w:rPr>
        <w:t>2. ФАЗИ НА ПРОЕКТИРАНЕ</w:t>
      </w:r>
    </w:p>
    <w:p w:rsidR="00DB268F" w:rsidRPr="00B121CE" w:rsidRDefault="00DB268F" w:rsidP="00DB268F">
      <w:pPr>
        <w:pStyle w:val="ListParagraph"/>
        <w:spacing w:before="0" w:after="0"/>
        <w:ind w:left="0" w:firstLine="567"/>
        <w:jc w:val="both"/>
        <w:rPr>
          <w:rFonts w:cs="Times New Roman"/>
          <w:szCs w:val="24"/>
        </w:rPr>
      </w:pPr>
      <w:r w:rsidRPr="00B121CE">
        <w:rPr>
          <w:rFonts w:cs="Times New Roman"/>
          <w:szCs w:val="24"/>
        </w:rPr>
        <w:lastRenderedPageBreak/>
        <w:t xml:space="preserve">Да се извърши </w:t>
      </w:r>
      <w:r>
        <w:rPr>
          <w:rFonts w:cs="Times New Roman"/>
          <w:szCs w:val="24"/>
        </w:rPr>
        <w:t>еднофазно</w:t>
      </w:r>
      <w:r w:rsidRPr="00B121CE">
        <w:rPr>
          <w:rFonts w:cs="Times New Roman"/>
          <w:szCs w:val="24"/>
        </w:rPr>
        <w:t xml:space="preserve"> проектиране „Работен проект“ съгласно чл. 139, ал. 1, т.1 и т. 3 от ЗУТ и пр</w:t>
      </w:r>
      <w:r>
        <w:rPr>
          <w:rFonts w:cs="Times New Roman"/>
          <w:szCs w:val="24"/>
        </w:rPr>
        <w:t>и</w:t>
      </w:r>
      <w:r w:rsidRPr="00B121CE">
        <w:rPr>
          <w:rFonts w:cs="Times New Roman"/>
          <w:szCs w:val="24"/>
        </w:rPr>
        <w:t xml:space="preserve"> спазване на  Наредба № 4 от 21.05. 2001г. за обхвата и съдържанието на инвестиционните проекти.</w:t>
      </w:r>
    </w:p>
    <w:p w:rsidR="00DB268F" w:rsidRPr="00CD129D" w:rsidRDefault="00DB268F" w:rsidP="00DB268F">
      <w:pPr>
        <w:pStyle w:val="NormalWeb"/>
        <w:tabs>
          <w:tab w:val="left" w:pos="9500"/>
        </w:tabs>
        <w:spacing w:before="0" w:beforeAutospacing="0" w:after="0" w:afterAutospacing="0"/>
        <w:ind w:right="6"/>
        <w:jc w:val="both"/>
      </w:pPr>
      <w:r>
        <w:t xml:space="preserve">          </w:t>
      </w:r>
      <w:r w:rsidRPr="00B121CE">
        <w:t xml:space="preserve">Да се извърши </w:t>
      </w:r>
      <w:r>
        <w:t>а</w:t>
      </w:r>
      <w:r w:rsidRPr="00CD129D">
        <w:t>вторски  надзор по време на изпълнението на строителството, включена в общата цена по договора.</w:t>
      </w:r>
    </w:p>
    <w:p w:rsidR="00DB268F" w:rsidRPr="00B121CE" w:rsidRDefault="00DB268F" w:rsidP="00DB268F">
      <w:pPr>
        <w:spacing w:before="240" w:after="0"/>
        <w:ind w:firstLine="993"/>
        <w:jc w:val="both"/>
        <w:rPr>
          <w:rFonts w:cs="Times New Roman"/>
          <w:b/>
          <w:szCs w:val="24"/>
        </w:rPr>
      </w:pPr>
      <w:r>
        <w:rPr>
          <w:rFonts w:cs="Times New Roman"/>
          <w:b/>
          <w:szCs w:val="24"/>
          <w:lang w:val="en-US"/>
        </w:rPr>
        <w:t>3</w:t>
      </w:r>
      <w:r w:rsidRPr="00B121CE">
        <w:rPr>
          <w:rFonts w:cs="Times New Roman"/>
          <w:b/>
          <w:szCs w:val="24"/>
        </w:rPr>
        <w:t>. ОБЕМ И СЪДЪРЖАНИЕ НА ПРОЕКТА</w:t>
      </w:r>
    </w:p>
    <w:p w:rsidR="00DB268F" w:rsidRPr="00B121CE" w:rsidRDefault="00DB268F" w:rsidP="00DB268F">
      <w:pPr>
        <w:spacing w:before="240" w:after="0"/>
        <w:ind w:firstLine="1134"/>
        <w:jc w:val="both"/>
        <w:rPr>
          <w:rFonts w:cs="Times New Roman"/>
          <w:b/>
          <w:szCs w:val="24"/>
        </w:rPr>
      </w:pPr>
      <w:r>
        <w:rPr>
          <w:rFonts w:cs="Times New Roman"/>
          <w:b/>
          <w:szCs w:val="24"/>
          <w:lang w:val="en-US"/>
        </w:rPr>
        <w:t>3</w:t>
      </w:r>
      <w:r w:rsidRPr="00B121CE">
        <w:rPr>
          <w:rFonts w:cs="Times New Roman"/>
          <w:b/>
          <w:szCs w:val="24"/>
        </w:rPr>
        <w:t>.1. Изисквания към инвестиционния проект</w:t>
      </w:r>
    </w:p>
    <w:p w:rsidR="00DB268F" w:rsidRPr="00B121CE" w:rsidRDefault="00DB268F" w:rsidP="00DB268F">
      <w:pPr>
        <w:spacing w:before="240"/>
        <w:jc w:val="both"/>
        <w:rPr>
          <w:rFonts w:cs="Times New Roman"/>
          <w:bCs/>
          <w:szCs w:val="24"/>
        </w:rPr>
      </w:pPr>
      <w:r>
        <w:rPr>
          <w:rFonts w:cs="Times New Roman"/>
          <w:szCs w:val="24"/>
          <w:lang w:val="en-US"/>
        </w:rPr>
        <w:t>3</w:t>
      </w:r>
      <w:r w:rsidRPr="00B121CE">
        <w:rPr>
          <w:rFonts w:cs="Times New Roman"/>
          <w:szCs w:val="24"/>
          <w:lang w:val="en-US"/>
        </w:rPr>
        <w:t xml:space="preserve">.1.1. </w:t>
      </w:r>
      <w:r w:rsidRPr="00B121CE">
        <w:rPr>
          <w:rFonts w:cs="Times New Roman"/>
          <w:szCs w:val="24"/>
        </w:rPr>
        <w:t xml:space="preserve">Да бъде изготвена </w:t>
      </w:r>
      <w:r w:rsidRPr="00B121CE">
        <w:rPr>
          <w:rFonts w:cs="Times New Roman"/>
          <w:bCs/>
          <w:szCs w:val="24"/>
        </w:rPr>
        <w:t>проектна документация във фаз</w:t>
      </w:r>
      <w:r>
        <w:rPr>
          <w:rFonts w:cs="Times New Roman"/>
          <w:bCs/>
          <w:szCs w:val="24"/>
        </w:rPr>
        <w:t>а</w:t>
      </w:r>
      <w:r w:rsidRPr="00B121CE">
        <w:rPr>
          <w:rFonts w:cs="Times New Roman"/>
          <w:bCs/>
          <w:szCs w:val="24"/>
        </w:rPr>
        <w:t xml:space="preserve"> работен проект</w:t>
      </w:r>
      <w:r>
        <w:rPr>
          <w:rFonts w:cs="Times New Roman"/>
          <w:bCs/>
          <w:szCs w:val="24"/>
        </w:rPr>
        <w:t xml:space="preserve">  </w:t>
      </w:r>
      <w:r w:rsidRPr="00B121CE">
        <w:rPr>
          <w:rFonts w:cs="Times New Roman"/>
          <w:bCs/>
          <w:szCs w:val="24"/>
        </w:rPr>
        <w:t>за ремонтно – възстановителни работи за съоръжени</w:t>
      </w:r>
      <w:r>
        <w:rPr>
          <w:rFonts w:cs="Times New Roman"/>
          <w:bCs/>
          <w:szCs w:val="24"/>
        </w:rPr>
        <w:t xml:space="preserve">е </w:t>
      </w:r>
      <w:r>
        <w:rPr>
          <w:rFonts w:cs="Times New Roman"/>
          <w:szCs w:val="24"/>
        </w:rPr>
        <w:t>СОНДАЖ №</w:t>
      </w:r>
      <w:r>
        <w:rPr>
          <w:rFonts w:cs="Times New Roman"/>
          <w:szCs w:val="24"/>
          <w:lang w:val="en-US"/>
        </w:rPr>
        <w:t xml:space="preserve">3 </w:t>
      </w:r>
      <w:r>
        <w:rPr>
          <w:rFonts w:cs="Times New Roman"/>
          <w:szCs w:val="24"/>
        </w:rPr>
        <w:t xml:space="preserve">и СОНДАЖ №4 </w:t>
      </w:r>
      <w:r w:rsidRPr="005076D6">
        <w:rPr>
          <w:rFonts w:cs="Times New Roman"/>
          <w:bCs/>
          <w:szCs w:val="24"/>
        </w:rPr>
        <w:t>от находище на минерални води „</w:t>
      </w:r>
      <w:r>
        <w:rPr>
          <w:rFonts w:cs="Times New Roman"/>
          <w:bCs/>
          <w:szCs w:val="24"/>
        </w:rPr>
        <w:t>Троян</w:t>
      </w:r>
      <w:r w:rsidRPr="005076D6">
        <w:rPr>
          <w:rFonts w:cs="Times New Roman"/>
          <w:bCs/>
          <w:szCs w:val="24"/>
        </w:rPr>
        <w:t xml:space="preserve">”, </w:t>
      </w:r>
      <w:r>
        <w:rPr>
          <w:rFonts w:cs="Times New Roman"/>
          <w:bCs/>
          <w:szCs w:val="24"/>
        </w:rPr>
        <w:t>с.</w:t>
      </w:r>
      <w:r w:rsidR="00977F67">
        <w:rPr>
          <w:rFonts w:cs="Times New Roman"/>
          <w:bCs/>
          <w:szCs w:val="24"/>
        </w:rPr>
        <w:t xml:space="preserve"> </w:t>
      </w:r>
      <w:r>
        <w:rPr>
          <w:rFonts w:cs="Times New Roman"/>
          <w:bCs/>
          <w:szCs w:val="24"/>
        </w:rPr>
        <w:t>Троян</w:t>
      </w:r>
      <w:r>
        <w:rPr>
          <w:rFonts w:cs="Times New Roman"/>
          <w:bCs/>
          <w:szCs w:val="24"/>
        </w:rPr>
        <w:tab/>
        <w:t xml:space="preserve"> общ. Симеоновград, </w:t>
      </w:r>
      <w:proofErr w:type="spellStart"/>
      <w:r>
        <w:rPr>
          <w:rFonts w:cs="Times New Roman"/>
          <w:bCs/>
          <w:szCs w:val="24"/>
        </w:rPr>
        <w:t>обл</w:t>
      </w:r>
      <w:proofErr w:type="spellEnd"/>
      <w:r w:rsidRPr="005076D6">
        <w:rPr>
          <w:rFonts w:cs="Times New Roman"/>
          <w:bCs/>
          <w:szCs w:val="24"/>
        </w:rPr>
        <w:t xml:space="preserve">. </w:t>
      </w:r>
      <w:r>
        <w:rPr>
          <w:rFonts w:cs="Times New Roman"/>
          <w:bCs/>
          <w:szCs w:val="24"/>
        </w:rPr>
        <w:t>Хасково</w:t>
      </w:r>
      <w:r w:rsidRPr="00B121CE">
        <w:rPr>
          <w:rFonts w:cs="Times New Roman"/>
          <w:b/>
          <w:bCs/>
          <w:szCs w:val="24"/>
        </w:rPr>
        <w:t xml:space="preserve"> </w:t>
      </w:r>
      <w:r>
        <w:rPr>
          <w:rFonts w:cs="Times New Roman"/>
          <w:b/>
          <w:bCs/>
          <w:szCs w:val="24"/>
        </w:rPr>
        <w:t xml:space="preserve"> </w:t>
      </w:r>
      <w:r>
        <w:rPr>
          <w:rFonts w:cs="Times New Roman"/>
          <w:bCs/>
          <w:szCs w:val="24"/>
        </w:rPr>
        <w:t xml:space="preserve">от проектанти притежаващи необходимата </w:t>
      </w:r>
      <w:r w:rsidRPr="00664D75">
        <w:rPr>
          <w:szCs w:val="24"/>
          <w:highlight w:val="white"/>
          <w:shd w:val="clear" w:color="auto" w:fill="FEFEFE"/>
        </w:rPr>
        <w:t xml:space="preserve">образователно-квалификационна степен, </w:t>
      </w:r>
      <w:r w:rsidRPr="00664D75">
        <w:rPr>
          <w:szCs w:val="24"/>
          <w:shd w:val="clear" w:color="auto" w:fill="FEFEFE"/>
        </w:rPr>
        <w:t>удостоверение за проектантска правоспособност</w:t>
      </w:r>
      <w:r>
        <w:rPr>
          <w:szCs w:val="24"/>
          <w:shd w:val="clear" w:color="auto" w:fill="FEFEFE"/>
        </w:rPr>
        <w:t xml:space="preserve"> от КАБ , КИИП </w:t>
      </w:r>
      <w:r w:rsidRPr="00664D75">
        <w:rPr>
          <w:szCs w:val="24"/>
          <w:shd w:val="clear" w:color="auto" w:fill="FEFEFE"/>
        </w:rPr>
        <w:t>и застраховка професионална отговорност и др. удостоверения за правоспособност</w:t>
      </w:r>
      <w:r>
        <w:rPr>
          <w:szCs w:val="24"/>
          <w:shd w:val="clear" w:color="auto" w:fill="FEFEFE"/>
        </w:rPr>
        <w:t>.</w:t>
      </w:r>
    </w:p>
    <w:p w:rsidR="00DB268F" w:rsidRPr="00B121CE" w:rsidRDefault="00DB268F" w:rsidP="00DB268F">
      <w:pPr>
        <w:spacing w:before="240" w:after="0"/>
        <w:jc w:val="both"/>
        <w:rPr>
          <w:rFonts w:cs="Times New Roman"/>
          <w:szCs w:val="24"/>
        </w:rPr>
      </w:pPr>
      <w:r>
        <w:rPr>
          <w:rFonts w:cs="Times New Roman"/>
          <w:bCs/>
          <w:szCs w:val="24"/>
          <w:lang w:val="en-US"/>
        </w:rPr>
        <w:t>3</w:t>
      </w:r>
      <w:r w:rsidRPr="00B121CE">
        <w:rPr>
          <w:rFonts w:cs="Times New Roman"/>
          <w:bCs/>
          <w:szCs w:val="24"/>
        </w:rPr>
        <w:t>.1.2.</w:t>
      </w:r>
      <w:r w:rsidRPr="00B121CE">
        <w:rPr>
          <w:rFonts w:cs="Times New Roman"/>
          <w:szCs w:val="24"/>
        </w:rPr>
        <w:t xml:space="preserve"> Документацията  да съдържа: чертежи и обяснителни записки, план сметка в общо приети и подбрани мащаби, както и технически параметри на оборудването предложеното за инсталиране, в т.ч. водомери, </w:t>
      </w:r>
      <w:proofErr w:type="spellStart"/>
      <w:r w:rsidRPr="00B121CE">
        <w:rPr>
          <w:rFonts w:cs="Times New Roman"/>
          <w:szCs w:val="24"/>
        </w:rPr>
        <w:t>нивомери</w:t>
      </w:r>
      <w:proofErr w:type="spellEnd"/>
      <w:r w:rsidRPr="00B121CE">
        <w:rPr>
          <w:rFonts w:cs="Times New Roman"/>
          <w:szCs w:val="24"/>
        </w:rPr>
        <w:t>, манометри, спирателни кранове и др.;</w:t>
      </w:r>
    </w:p>
    <w:p w:rsidR="00DB268F" w:rsidRPr="00B121CE" w:rsidRDefault="00DB268F" w:rsidP="00DB268F">
      <w:pPr>
        <w:pStyle w:val="ListParagraph"/>
        <w:spacing w:before="240" w:after="0"/>
        <w:ind w:left="0"/>
        <w:jc w:val="both"/>
        <w:rPr>
          <w:rFonts w:cs="Times New Roman"/>
          <w:szCs w:val="24"/>
        </w:rPr>
      </w:pPr>
      <w:r>
        <w:rPr>
          <w:rFonts w:cs="Times New Roman"/>
          <w:szCs w:val="24"/>
          <w:lang w:val="en-US"/>
        </w:rPr>
        <w:t>3</w:t>
      </w:r>
      <w:r w:rsidRPr="00B121CE">
        <w:rPr>
          <w:rFonts w:cs="Times New Roman"/>
          <w:szCs w:val="24"/>
        </w:rPr>
        <w:t>.1.3. Инвестиционният проект, да бъде изготвен във фаза „Работен проект“ съгласно чл. 139, ал. 1, т.1 и т. 3 от ЗУТ и пр</w:t>
      </w:r>
      <w:r>
        <w:rPr>
          <w:rFonts w:cs="Times New Roman"/>
          <w:szCs w:val="24"/>
        </w:rPr>
        <w:t>и</w:t>
      </w:r>
      <w:r w:rsidRPr="00B121CE">
        <w:rPr>
          <w:rFonts w:cs="Times New Roman"/>
          <w:szCs w:val="24"/>
        </w:rPr>
        <w:t xml:space="preserve"> спазване на  Наредба № 4 от 21.05. 2001г. за обхвата и съдържанието на инвестиционните проекти. </w:t>
      </w:r>
    </w:p>
    <w:p w:rsidR="00DB268F" w:rsidRPr="00B121CE" w:rsidRDefault="00DB268F" w:rsidP="00DB268F">
      <w:pPr>
        <w:spacing w:before="240" w:after="0"/>
        <w:jc w:val="both"/>
        <w:rPr>
          <w:rFonts w:cs="Times New Roman"/>
          <w:szCs w:val="24"/>
        </w:rPr>
      </w:pPr>
      <w:r>
        <w:rPr>
          <w:rFonts w:cs="Times New Roman"/>
          <w:szCs w:val="24"/>
          <w:lang w:val="en-US"/>
        </w:rPr>
        <w:t>3</w:t>
      </w:r>
      <w:r w:rsidRPr="00B121CE">
        <w:rPr>
          <w:rFonts w:cs="Times New Roman"/>
          <w:szCs w:val="24"/>
        </w:rPr>
        <w:t>.1.4. Проект</w:t>
      </w:r>
      <w:r>
        <w:rPr>
          <w:rFonts w:cs="Times New Roman"/>
          <w:szCs w:val="24"/>
        </w:rPr>
        <w:t>ите</w:t>
      </w:r>
      <w:r w:rsidRPr="00B121CE">
        <w:rPr>
          <w:rFonts w:cs="Times New Roman"/>
          <w:szCs w:val="24"/>
        </w:rPr>
        <w:t xml:space="preserve"> </w:t>
      </w:r>
      <w:r>
        <w:rPr>
          <w:rFonts w:cs="Times New Roman"/>
          <w:szCs w:val="24"/>
        </w:rPr>
        <w:t xml:space="preserve">да бъдат в отделни папки за всеки от сондажите и </w:t>
      </w:r>
      <w:r w:rsidRPr="00B121CE">
        <w:rPr>
          <w:rFonts w:cs="Times New Roman"/>
          <w:szCs w:val="24"/>
        </w:rPr>
        <w:t>да съдържа</w:t>
      </w:r>
      <w:r>
        <w:rPr>
          <w:rFonts w:cs="Times New Roman"/>
          <w:szCs w:val="24"/>
        </w:rPr>
        <w:t>т</w:t>
      </w:r>
      <w:r w:rsidRPr="00B121CE">
        <w:rPr>
          <w:rFonts w:cs="Times New Roman"/>
          <w:szCs w:val="24"/>
        </w:rPr>
        <w:t xml:space="preserve"> следните части:</w:t>
      </w:r>
    </w:p>
    <w:p w:rsidR="00DB268F" w:rsidRDefault="00DB268F" w:rsidP="00DB268F">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Архитектура;</w:t>
      </w:r>
    </w:p>
    <w:p w:rsidR="00DB268F" w:rsidRPr="00B121CE" w:rsidRDefault="00DB268F" w:rsidP="00DB268F">
      <w:pPr>
        <w:pStyle w:val="ListParagraph"/>
        <w:numPr>
          <w:ilvl w:val="0"/>
          <w:numId w:val="5"/>
        </w:numPr>
        <w:spacing w:before="240" w:after="0"/>
        <w:ind w:left="426" w:hanging="153"/>
        <w:contextualSpacing/>
        <w:jc w:val="both"/>
        <w:rPr>
          <w:rFonts w:cs="Times New Roman"/>
          <w:szCs w:val="24"/>
        </w:rPr>
      </w:pPr>
      <w:proofErr w:type="spellStart"/>
      <w:r>
        <w:rPr>
          <w:rFonts w:cs="Times New Roman"/>
          <w:szCs w:val="24"/>
        </w:rPr>
        <w:t>Геодезическо</w:t>
      </w:r>
      <w:proofErr w:type="spellEnd"/>
      <w:r>
        <w:rPr>
          <w:rFonts w:cs="Times New Roman"/>
          <w:szCs w:val="24"/>
        </w:rPr>
        <w:t xml:space="preserve"> заснемане</w:t>
      </w:r>
      <w:r w:rsidRPr="00B121CE">
        <w:rPr>
          <w:rFonts w:cs="Times New Roman"/>
          <w:szCs w:val="24"/>
        </w:rPr>
        <w:t>;</w:t>
      </w:r>
    </w:p>
    <w:p w:rsidR="00DB268F" w:rsidRPr="00B121CE" w:rsidRDefault="00DB268F" w:rsidP="00DB268F">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ВиК</w:t>
      </w:r>
      <w:r>
        <w:rPr>
          <w:rFonts w:cs="Times New Roman"/>
          <w:szCs w:val="24"/>
        </w:rPr>
        <w:t>/</w:t>
      </w:r>
      <w:r w:rsidRPr="00F40D5E">
        <w:rPr>
          <w:rFonts w:cs="Times New Roman"/>
          <w:szCs w:val="24"/>
        </w:rPr>
        <w:t xml:space="preserve"> </w:t>
      </w:r>
      <w:proofErr w:type="spellStart"/>
      <w:r w:rsidRPr="00B121CE">
        <w:rPr>
          <w:rFonts w:cs="Times New Roman"/>
          <w:szCs w:val="24"/>
        </w:rPr>
        <w:t>Технологочна</w:t>
      </w:r>
      <w:proofErr w:type="spellEnd"/>
      <w:r>
        <w:rPr>
          <w:rFonts w:cs="Times New Roman"/>
          <w:szCs w:val="24"/>
          <w:lang w:val="en-US"/>
        </w:rPr>
        <w:t>;</w:t>
      </w:r>
    </w:p>
    <w:p w:rsidR="00DB268F" w:rsidRPr="00B121CE" w:rsidRDefault="00DB268F" w:rsidP="00DB268F">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Конструктивна;</w:t>
      </w:r>
    </w:p>
    <w:p w:rsidR="00DB268F" w:rsidRPr="00B121CE" w:rsidRDefault="00DB268F" w:rsidP="00DB268F">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КИИП и А</w:t>
      </w:r>
      <w:r>
        <w:rPr>
          <w:rFonts w:cs="Times New Roman"/>
          <w:szCs w:val="24"/>
        </w:rPr>
        <w:t xml:space="preserve"> –при необходимост</w:t>
      </w:r>
      <w:r w:rsidRPr="00B121CE">
        <w:rPr>
          <w:rFonts w:cs="Times New Roman"/>
          <w:szCs w:val="24"/>
        </w:rPr>
        <w:t>;</w:t>
      </w:r>
    </w:p>
    <w:p w:rsidR="00DB268F" w:rsidRDefault="00DB268F" w:rsidP="00DB268F">
      <w:pPr>
        <w:pStyle w:val="ListParagraph"/>
        <w:numPr>
          <w:ilvl w:val="0"/>
          <w:numId w:val="5"/>
        </w:numPr>
        <w:spacing w:before="240" w:after="0"/>
        <w:ind w:left="426" w:hanging="153"/>
        <w:contextualSpacing/>
        <w:jc w:val="both"/>
        <w:rPr>
          <w:rFonts w:cs="Times New Roman"/>
          <w:szCs w:val="24"/>
        </w:rPr>
      </w:pPr>
      <w:r w:rsidRPr="00B121CE">
        <w:rPr>
          <w:rFonts w:cs="Times New Roman"/>
          <w:szCs w:val="24"/>
        </w:rPr>
        <w:t>ПБ;</w:t>
      </w:r>
    </w:p>
    <w:p w:rsidR="00DB268F" w:rsidRDefault="00DB268F" w:rsidP="00DB268F">
      <w:pPr>
        <w:pStyle w:val="ListParagraph"/>
        <w:numPr>
          <w:ilvl w:val="0"/>
          <w:numId w:val="5"/>
        </w:numPr>
        <w:spacing w:before="240" w:after="0"/>
        <w:ind w:left="426" w:hanging="153"/>
        <w:contextualSpacing/>
        <w:jc w:val="both"/>
        <w:rPr>
          <w:rFonts w:cs="Times New Roman"/>
          <w:szCs w:val="24"/>
        </w:rPr>
      </w:pPr>
      <w:r>
        <w:rPr>
          <w:rFonts w:cs="Times New Roman"/>
          <w:szCs w:val="24"/>
        </w:rPr>
        <w:t>ПУСО</w:t>
      </w:r>
      <w:r w:rsidRPr="00B121CE">
        <w:rPr>
          <w:rFonts w:cs="Times New Roman"/>
          <w:szCs w:val="24"/>
        </w:rPr>
        <w:t>;</w:t>
      </w:r>
    </w:p>
    <w:p w:rsidR="00DB268F" w:rsidRDefault="00DB268F" w:rsidP="00DB268F">
      <w:pPr>
        <w:pStyle w:val="ListParagraph"/>
        <w:numPr>
          <w:ilvl w:val="0"/>
          <w:numId w:val="5"/>
        </w:numPr>
        <w:spacing w:before="240" w:after="0"/>
        <w:ind w:left="426" w:hanging="153"/>
        <w:contextualSpacing/>
        <w:jc w:val="both"/>
        <w:rPr>
          <w:rFonts w:cs="Times New Roman"/>
          <w:szCs w:val="24"/>
        </w:rPr>
      </w:pPr>
      <w:r>
        <w:rPr>
          <w:rFonts w:cs="Times New Roman"/>
          <w:szCs w:val="24"/>
        </w:rPr>
        <w:t>ПБЗ</w:t>
      </w:r>
      <w:r>
        <w:rPr>
          <w:rFonts w:cs="Times New Roman"/>
          <w:szCs w:val="24"/>
          <w:lang w:val="en-US"/>
        </w:rPr>
        <w:t>;</w:t>
      </w:r>
    </w:p>
    <w:p w:rsidR="00DB268F" w:rsidRPr="00F07F86" w:rsidRDefault="00DB268F" w:rsidP="00DB268F">
      <w:pPr>
        <w:pStyle w:val="ListParagraph"/>
        <w:numPr>
          <w:ilvl w:val="0"/>
          <w:numId w:val="5"/>
        </w:numPr>
        <w:spacing w:before="240" w:after="0"/>
        <w:ind w:left="426" w:hanging="153"/>
        <w:contextualSpacing/>
        <w:jc w:val="both"/>
        <w:rPr>
          <w:rFonts w:cs="Times New Roman"/>
          <w:szCs w:val="24"/>
        </w:rPr>
      </w:pPr>
      <w:r w:rsidRPr="00F07F86">
        <w:rPr>
          <w:rFonts w:cs="Times New Roman"/>
          <w:szCs w:val="24"/>
        </w:rPr>
        <w:t xml:space="preserve">Проектно сметна документация.- </w:t>
      </w:r>
      <w:r w:rsidR="00DE3352">
        <w:rPr>
          <w:rFonts w:cs="Times New Roman"/>
          <w:szCs w:val="24"/>
        </w:rPr>
        <w:t xml:space="preserve">подробна </w:t>
      </w:r>
      <w:r w:rsidRPr="00F07F86">
        <w:rPr>
          <w:rFonts w:cs="Times New Roman"/>
          <w:szCs w:val="24"/>
        </w:rPr>
        <w:t>количествена сметка и количествено-стойностна сметка</w:t>
      </w:r>
      <w:r w:rsidRPr="00B121CE">
        <w:rPr>
          <w:rFonts w:cs="Times New Roman"/>
          <w:szCs w:val="24"/>
        </w:rPr>
        <w:t>;</w:t>
      </w:r>
    </w:p>
    <w:p w:rsidR="00DB268F" w:rsidRPr="00B121CE" w:rsidRDefault="00DB268F" w:rsidP="00DB268F">
      <w:pPr>
        <w:spacing w:before="240" w:after="0"/>
        <w:ind w:firstLine="1134"/>
        <w:jc w:val="both"/>
        <w:rPr>
          <w:rFonts w:cs="Times New Roman"/>
          <w:b/>
          <w:szCs w:val="24"/>
        </w:rPr>
      </w:pPr>
      <w:r w:rsidRPr="00B121CE">
        <w:rPr>
          <w:rFonts w:cs="Times New Roman"/>
          <w:b/>
          <w:szCs w:val="24"/>
        </w:rPr>
        <w:t xml:space="preserve">4.2. Инвестиционния проект да бъде изготвен в съответствие с изискванията на: </w:t>
      </w:r>
      <w:r w:rsidRPr="00B121CE">
        <w:rPr>
          <w:rFonts w:cs="Times New Roman"/>
          <w:b/>
          <w:szCs w:val="24"/>
        </w:rPr>
        <w:tab/>
      </w:r>
      <w:r w:rsidRPr="00B121CE">
        <w:rPr>
          <w:rFonts w:cs="Times New Roman"/>
          <w:szCs w:val="24"/>
        </w:rPr>
        <w:t>Закона за устройство на територията;</w:t>
      </w:r>
    </w:p>
    <w:p w:rsidR="00DB268F" w:rsidRPr="00B121CE" w:rsidRDefault="00DB268F" w:rsidP="00DB268F">
      <w:pPr>
        <w:pStyle w:val="ListParagraph"/>
        <w:numPr>
          <w:ilvl w:val="0"/>
          <w:numId w:val="4"/>
        </w:numPr>
        <w:spacing w:before="240" w:after="0"/>
        <w:ind w:firstLine="414"/>
        <w:contextualSpacing/>
        <w:jc w:val="both"/>
        <w:rPr>
          <w:rFonts w:cs="Times New Roman"/>
          <w:b/>
          <w:szCs w:val="24"/>
        </w:rPr>
      </w:pPr>
      <w:r w:rsidRPr="00B121CE">
        <w:rPr>
          <w:rFonts w:cs="Times New Roman"/>
          <w:szCs w:val="24"/>
        </w:rPr>
        <w:t>Закона за водите;</w:t>
      </w:r>
    </w:p>
    <w:p w:rsidR="00DB268F" w:rsidRPr="00B121CE" w:rsidRDefault="00DB268F" w:rsidP="00DB268F">
      <w:pPr>
        <w:pStyle w:val="ListParagraph"/>
        <w:numPr>
          <w:ilvl w:val="0"/>
          <w:numId w:val="4"/>
        </w:numPr>
        <w:tabs>
          <w:tab w:val="clear" w:pos="720"/>
          <w:tab w:val="num" w:pos="0"/>
        </w:tabs>
        <w:spacing w:before="240" w:after="0"/>
        <w:ind w:left="0" w:firstLine="1134"/>
        <w:contextualSpacing/>
        <w:jc w:val="both"/>
        <w:rPr>
          <w:rFonts w:cs="Times New Roman"/>
          <w:b/>
          <w:szCs w:val="24"/>
        </w:rPr>
      </w:pPr>
      <w:r w:rsidRPr="00B121CE">
        <w:rPr>
          <w:rFonts w:cs="Times New Roman"/>
          <w:szCs w:val="24"/>
        </w:rPr>
        <w:t>Наредба № 1 от 10.10.2007 г. за проучване, ползване и опазване на подземните води (издадена от министъра на околната среда и водите, министъра на регионалното развитие и благоустройството, министъра на здравеопазването и министъра на икономиката и енергетиката (</w:t>
      </w:r>
      <w:proofErr w:type="spellStart"/>
      <w:r w:rsidRPr="00B121CE">
        <w:rPr>
          <w:rFonts w:cs="Times New Roman"/>
          <w:szCs w:val="24"/>
        </w:rPr>
        <w:t>обн</w:t>
      </w:r>
      <w:proofErr w:type="spellEnd"/>
      <w:r w:rsidRPr="00B121CE">
        <w:rPr>
          <w:rFonts w:cs="Times New Roman"/>
          <w:szCs w:val="24"/>
        </w:rPr>
        <w:t>., ДВ, бр. 87 от 30.10.2007 г.);</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Наредба № 4 от 21.05.2001г. за обхвата и съдържанието на инвестиционните проекти;</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Наредба № 2 от 19.04.2005г за проектиране, изграждане и експлоатация на водоснабдителни системи.</w:t>
      </w:r>
    </w:p>
    <w:p w:rsidR="00DB268F" w:rsidRPr="00B121CE" w:rsidRDefault="00DB268F" w:rsidP="00DB268F">
      <w:pPr>
        <w:pStyle w:val="ListParagraph"/>
        <w:numPr>
          <w:ilvl w:val="1"/>
          <w:numId w:val="4"/>
        </w:numPr>
        <w:tabs>
          <w:tab w:val="clear" w:pos="1440"/>
          <w:tab w:val="num" w:pos="0"/>
        </w:tabs>
        <w:spacing w:before="240" w:after="0"/>
        <w:ind w:left="0" w:firstLine="1134"/>
        <w:contextualSpacing/>
        <w:jc w:val="both"/>
        <w:rPr>
          <w:rFonts w:cs="Times New Roman"/>
          <w:szCs w:val="24"/>
        </w:rPr>
      </w:pPr>
      <w:r w:rsidRPr="00B121CE">
        <w:rPr>
          <w:rFonts w:cs="Times New Roman"/>
          <w:szCs w:val="24"/>
        </w:rPr>
        <w:t>Наредба № РД-02-20-8 от 17 май 2013 г. за проектиране, изграждане и експлоатация на канализационни системи;</w:t>
      </w:r>
    </w:p>
    <w:p w:rsidR="00DB268F" w:rsidRPr="00B121CE" w:rsidRDefault="00DB268F" w:rsidP="00DB268F">
      <w:pPr>
        <w:pStyle w:val="ListParagraph"/>
        <w:numPr>
          <w:ilvl w:val="1"/>
          <w:numId w:val="4"/>
        </w:numPr>
        <w:tabs>
          <w:tab w:val="clear" w:pos="1440"/>
        </w:tabs>
        <w:spacing w:before="240" w:after="0"/>
        <w:ind w:left="0" w:firstLine="1134"/>
        <w:contextualSpacing/>
        <w:jc w:val="both"/>
        <w:rPr>
          <w:rFonts w:cs="Times New Roman"/>
          <w:szCs w:val="24"/>
        </w:rPr>
      </w:pPr>
      <w:r w:rsidRPr="00B121CE">
        <w:rPr>
          <w:rFonts w:cs="Times New Roman"/>
          <w:szCs w:val="24"/>
        </w:rPr>
        <w:t>НАРЕДБА № Із-1971 от 29 октомври 2009 г. за строително-технически правила и норми за осигуряване на безопасност при пожар;</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bCs/>
          <w:szCs w:val="24"/>
        </w:rPr>
        <w:lastRenderedPageBreak/>
        <w:t>Наредба № 8 от 28 юли 1999г. за правила и норми за разполагане на технически проводи и съоръжения в населени места (ДВ, бр. 72 от 1999 г.);</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Style w:val="HTMLTypewriter"/>
          <w:rFonts w:ascii="Times New Roman" w:eastAsiaTheme="minorHAnsi" w:hAnsi="Times New Roman" w:cs="Times New Roman"/>
          <w:b/>
          <w:sz w:val="24"/>
          <w:szCs w:val="24"/>
        </w:rPr>
      </w:pPr>
      <w:r w:rsidRPr="00B121CE">
        <w:rPr>
          <w:rFonts w:cs="Times New Roman"/>
          <w:szCs w:val="24"/>
        </w:rPr>
        <w:t xml:space="preserve">Техническите указания, регламентирани в БДС EN 805 </w:t>
      </w:r>
      <w:r w:rsidRPr="00B121CE">
        <w:rPr>
          <w:rStyle w:val="HTMLTypewriter"/>
          <w:rFonts w:ascii="Times New Roman" w:eastAsiaTheme="minorHAnsi" w:hAnsi="Times New Roman" w:cs="Times New Roman"/>
          <w:sz w:val="24"/>
          <w:szCs w:val="24"/>
        </w:rPr>
        <w:t>"Водоснабдяване. Изисквания към системите и елементите извън сгради";</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Нормативните изисквания за осигуряване на здравословни и безопасни условия на труд съгласно Наредба № 9 за осигуряване на здравословни и безопасни условия на труд при експлоатацията и поддържането на водоснабдителните и канализационните системи (ДВ, бр. 37 от 2004 г.).;</w:t>
      </w:r>
    </w:p>
    <w:p w:rsidR="00DB268F" w:rsidRPr="00B121CE" w:rsidRDefault="00DB268F" w:rsidP="00DB268F">
      <w:pPr>
        <w:pStyle w:val="ListParagraph"/>
        <w:numPr>
          <w:ilvl w:val="1"/>
          <w:numId w:val="4"/>
        </w:numPr>
        <w:tabs>
          <w:tab w:val="clear" w:pos="1440"/>
          <w:tab w:val="num" w:pos="0"/>
        </w:tabs>
        <w:spacing w:before="0" w:after="0"/>
        <w:ind w:left="0" w:firstLine="1134"/>
        <w:jc w:val="both"/>
        <w:rPr>
          <w:rFonts w:cs="Times New Roman"/>
          <w:szCs w:val="24"/>
        </w:rPr>
      </w:pPr>
      <w:r w:rsidRPr="00B121CE">
        <w:rPr>
          <w:rFonts w:cs="Times New Roman"/>
          <w:szCs w:val="24"/>
        </w:rPr>
        <w:t>Наредба №2 от 22 март 2004 год. за минималните изисквания за здравословни и безопасни условия на труд при извършване на СМР – ДВ бр. 37 от 2004 год.;</w:t>
      </w:r>
    </w:p>
    <w:p w:rsidR="00DB268F" w:rsidRPr="00B121CE" w:rsidRDefault="00DB268F" w:rsidP="00DB268F">
      <w:pPr>
        <w:pStyle w:val="ListParagraph"/>
        <w:numPr>
          <w:ilvl w:val="1"/>
          <w:numId w:val="4"/>
        </w:numPr>
        <w:tabs>
          <w:tab w:val="clear" w:pos="1440"/>
          <w:tab w:val="num" w:pos="0"/>
        </w:tabs>
        <w:spacing w:before="0" w:after="0"/>
        <w:ind w:left="0" w:firstLine="1134"/>
        <w:jc w:val="both"/>
        <w:rPr>
          <w:rFonts w:cs="Times New Roman"/>
          <w:szCs w:val="24"/>
        </w:rPr>
      </w:pPr>
      <w:r w:rsidRPr="00B121CE">
        <w:rPr>
          <w:rFonts w:cs="Times New Roman"/>
          <w:szCs w:val="24"/>
        </w:rPr>
        <w:t xml:space="preserve">Наредба № РД-07/8 от 20 декември 2008 г. за минималните изисквания за знаци и сигнали за безопасност и/или здраве при работа. </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Материалите за техническите съоръжения на водопроводната мрежа трябва да бъдат устойчиви срещу корозия от веществата, съдържащи се в минералната вода;</w:t>
      </w:r>
    </w:p>
    <w:p w:rsidR="00DB268F" w:rsidRPr="00B121CE" w:rsidRDefault="00DB268F" w:rsidP="00DB268F">
      <w:pPr>
        <w:pStyle w:val="ListParagraph"/>
        <w:numPr>
          <w:ilvl w:val="0"/>
          <w:numId w:val="4"/>
        </w:numPr>
        <w:tabs>
          <w:tab w:val="clear" w:pos="720"/>
          <w:tab w:val="num" w:pos="142"/>
        </w:tabs>
        <w:spacing w:before="240" w:after="0"/>
        <w:ind w:left="0" w:firstLine="1134"/>
        <w:contextualSpacing/>
        <w:jc w:val="both"/>
        <w:rPr>
          <w:rFonts w:cs="Times New Roman"/>
          <w:b/>
          <w:szCs w:val="24"/>
        </w:rPr>
      </w:pPr>
      <w:r w:rsidRPr="00B121CE">
        <w:rPr>
          <w:rFonts w:cs="Times New Roman"/>
          <w:szCs w:val="24"/>
        </w:rPr>
        <w:t>Предвиждане на експлоатационен срок на елементите на водопроводната мрежа от минимум 50г. относно гарантиране на технологичните параметри на мрежата и осигуряване на дълготрайност на всички конструкции  и съоръженията, като се отчитат бъдещи разширения и промени (включително при отчитане на агресивното въздействие на минералната вода)</w:t>
      </w:r>
    </w:p>
    <w:p w:rsidR="00DB268F" w:rsidRPr="00B121CE" w:rsidRDefault="00DB268F" w:rsidP="00DB268F">
      <w:pPr>
        <w:pStyle w:val="ListParagraph"/>
        <w:spacing w:before="240" w:after="0"/>
        <w:ind w:left="0" w:firstLine="567"/>
        <w:jc w:val="both"/>
        <w:rPr>
          <w:rFonts w:cs="Times New Roman"/>
          <w:b/>
          <w:szCs w:val="24"/>
        </w:rPr>
      </w:pPr>
      <w:r w:rsidRPr="00B121CE">
        <w:rPr>
          <w:rFonts w:cs="Times New Roman"/>
          <w:b/>
          <w:szCs w:val="24"/>
        </w:rPr>
        <w:t>Проектът да бъде изработен в 5 (пет) екземпляра на хартиен носител и в 2 (два) екземпляра на електронен носител във формат *.DWG, *.DOC. и *XLSX</w:t>
      </w:r>
    </w:p>
    <w:p w:rsidR="00DB268F" w:rsidRDefault="00DB268F" w:rsidP="00DB268F">
      <w:pPr>
        <w:pStyle w:val="ListParagraph"/>
        <w:spacing w:before="240" w:after="0"/>
        <w:ind w:left="0" w:firstLine="567"/>
        <w:jc w:val="both"/>
        <w:rPr>
          <w:rFonts w:cs="Times New Roman"/>
          <w:b/>
          <w:szCs w:val="24"/>
        </w:rPr>
      </w:pPr>
      <w:r>
        <w:rPr>
          <w:rFonts w:cs="Times New Roman"/>
          <w:b/>
          <w:szCs w:val="24"/>
        </w:rPr>
        <w:t>Приложения:</w:t>
      </w:r>
    </w:p>
    <w:p w:rsidR="00DB268F" w:rsidRDefault="00DB268F" w:rsidP="00DB268F">
      <w:pPr>
        <w:pStyle w:val="ListParagraph"/>
        <w:numPr>
          <w:ilvl w:val="0"/>
          <w:numId w:val="11"/>
        </w:numPr>
        <w:autoSpaceDE w:val="0"/>
        <w:autoSpaceDN w:val="0"/>
        <w:adjustRightInd w:val="0"/>
        <w:spacing w:before="0" w:after="0"/>
        <w:jc w:val="both"/>
        <w:rPr>
          <w:rFonts w:cs="Times New Roman"/>
          <w:szCs w:val="24"/>
        </w:rPr>
      </w:pPr>
      <w:r>
        <w:t xml:space="preserve">Скица на </w:t>
      </w:r>
      <w:r w:rsidRPr="004C62AF">
        <w:rPr>
          <w:rFonts w:cs="Times New Roman"/>
          <w:szCs w:val="24"/>
        </w:rPr>
        <w:t xml:space="preserve">ПИ с ид.73208.58.316 </w:t>
      </w:r>
      <w:r>
        <w:rPr>
          <w:rFonts w:cs="Times New Roman"/>
          <w:szCs w:val="24"/>
        </w:rPr>
        <w:t>за  Сондаж №3 от</w:t>
      </w:r>
      <w:r>
        <w:t xml:space="preserve"> АГКК- гр. Хасково</w:t>
      </w:r>
      <w:r>
        <w:rPr>
          <w:rFonts w:cs="Times New Roman"/>
          <w:szCs w:val="24"/>
          <w:lang w:val="en-US"/>
        </w:rPr>
        <w:t>;</w:t>
      </w:r>
    </w:p>
    <w:p w:rsidR="00DB268F" w:rsidRDefault="00DB268F" w:rsidP="00DB268F">
      <w:pPr>
        <w:pStyle w:val="ListParagraph"/>
        <w:numPr>
          <w:ilvl w:val="0"/>
          <w:numId w:val="11"/>
        </w:numPr>
        <w:autoSpaceDE w:val="0"/>
        <w:autoSpaceDN w:val="0"/>
        <w:adjustRightInd w:val="0"/>
        <w:spacing w:before="0" w:after="0"/>
        <w:jc w:val="both"/>
        <w:rPr>
          <w:rFonts w:cs="Times New Roman"/>
          <w:szCs w:val="24"/>
        </w:rPr>
      </w:pPr>
      <w:r>
        <w:rPr>
          <w:rFonts w:cs="Times New Roman"/>
          <w:szCs w:val="24"/>
        </w:rPr>
        <w:t>Скица на ПИ с ид.73208.78.415</w:t>
      </w:r>
      <w:r w:rsidRPr="004C62AF">
        <w:rPr>
          <w:rFonts w:cs="Times New Roman"/>
          <w:szCs w:val="24"/>
        </w:rPr>
        <w:t xml:space="preserve"> </w:t>
      </w:r>
      <w:r>
        <w:rPr>
          <w:rFonts w:cs="Times New Roman"/>
          <w:szCs w:val="24"/>
        </w:rPr>
        <w:t>за</w:t>
      </w:r>
      <w:r w:rsidRPr="004C62AF">
        <w:rPr>
          <w:rFonts w:cs="Times New Roman"/>
          <w:szCs w:val="24"/>
        </w:rPr>
        <w:t xml:space="preserve"> Сондаж №4 </w:t>
      </w:r>
      <w:r>
        <w:rPr>
          <w:rFonts w:cs="Times New Roman"/>
          <w:szCs w:val="24"/>
        </w:rPr>
        <w:t xml:space="preserve"> от</w:t>
      </w:r>
      <w:r>
        <w:t xml:space="preserve"> АГКК- гр. Хасково</w:t>
      </w:r>
      <w:r>
        <w:rPr>
          <w:rFonts w:cs="Times New Roman"/>
          <w:szCs w:val="24"/>
          <w:lang w:val="en-US"/>
        </w:rPr>
        <w:t>;</w:t>
      </w:r>
    </w:p>
    <w:p w:rsidR="00DB268F" w:rsidRDefault="00DB268F" w:rsidP="00DB268F">
      <w:pPr>
        <w:pStyle w:val="NormalWeb"/>
        <w:tabs>
          <w:tab w:val="left" w:pos="9500"/>
        </w:tabs>
        <w:spacing w:before="240" w:beforeAutospacing="0" w:after="0" w:afterAutospacing="0"/>
        <w:ind w:right="-419" w:firstLine="426"/>
        <w:jc w:val="both"/>
      </w:pPr>
      <w:r w:rsidRPr="00A50116">
        <w:t xml:space="preserve">Изготвил: </w:t>
      </w:r>
      <w:r w:rsidR="00932A72">
        <w:t xml:space="preserve">  </w:t>
      </w:r>
      <w:r w:rsidRPr="00A50116">
        <w:t>инж. В. Влахова – гл.</w:t>
      </w:r>
      <w:r>
        <w:t xml:space="preserve"> </w:t>
      </w:r>
      <w:r w:rsidRPr="00A50116">
        <w:t>експерт, дирекция „Контрол“</w:t>
      </w:r>
    </w:p>
    <w:p w:rsidR="00270888" w:rsidRPr="00A50116" w:rsidRDefault="00270888" w:rsidP="00DB268F">
      <w:pPr>
        <w:pStyle w:val="NormalWeb"/>
        <w:tabs>
          <w:tab w:val="left" w:pos="9500"/>
        </w:tabs>
        <w:spacing w:before="240" w:beforeAutospacing="0" w:after="0" w:afterAutospacing="0"/>
        <w:ind w:right="-419" w:firstLine="426"/>
        <w:jc w:val="both"/>
      </w:pPr>
    </w:p>
    <w:p w:rsidR="00DB268F" w:rsidRDefault="000A3E2F" w:rsidP="00DB268F">
      <w:pPr>
        <w:pStyle w:val="NormalWeb"/>
        <w:tabs>
          <w:tab w:val="left" w:pos="9500"/>
        </w:tabs>
        <w:spacing w:before="240" w:beforeAutospacing="0" w:after="0" w:afterAutospacing="0"/>
        <w:ind w:right="-419" w:firstLine="426"/>
        <w:jc w:val="both"/>
        <w:rPr>
          <w:b/>
          <w:lang w:val="en-US"/>
        </w:rPr>
      </w:pPr>
      <w:r>
        <w:pict>
          <v:shape id="_x0000_i1025" type="#_x0000_t75" alt="Microsoft Office Signature Line..." style="width:192pt;height:96pt">
            <v:imagedata r:id="rId12" o:title=""/>
            <o:lock v:ext="edit" ungrouping="t" rotation="t" cropping="t" verticies="t" text="t" grouping="t"/>
            <o:signatureline v:ext="edit" id="{46ED380D-7F25-47BF-A1EA-4999F830CF9E}" provid="{00000000-0000-0000-0000-000000000000}" o:suggestedsigner="инж. В. Влахова " issignatureline="t"/>
          </v:shape>
        </w:pict>
      </w:r>
    </w:p>
    <w:p w:rsidR="00621E01" w:rsidRDefault="00621E01" w:rsidP="008169F2">
      <w:pPr>
        <w:pStyle w:val="NormalWeb"/>
        <w:tabs>
          <w:tab w:val="left" w:pos="9500"/>
        </w:tabs>
        <w:spacing w:before="240" w:beforeAutospacing="0" w:after="0" w:afterAutospacing="0"/>
        <w:ind w:right="-419" w:firstLine="426"/>
        <w:jc w:val="both"/>
      </w:pPr>
    </w:p>
    <w:p w:rsidR="00621E01" w:rsidRDefault="00621E01" w:rsidP="008169F2">
      <w:pPr>
        <w:pStyle w:val="NormalWeb"/>
        <w:tabs>
          <w:tab w:val="left" w:pos="9500"/>
        </w:tabs>
        <w:spacing w:before="240" w:beforeAutospacing="0" w:after="0" w:afterAutospacing="0"/>
        <w:ind w:right="-419" w:firstLine="426"/>
        <w:jc w:val="both"/>
      </w:pPr>
    </w:p>
    <w:p w:rsidR="00A50116" w:rsidRPr="00A50116" w:rsidRDefault="00A50116" w:rsidP="008169F2">
      <w:pPr>
        <w:pStyle w:val="NormalWeb"/>
        <w:tabs>
          <w:tab w:val="left" w:pos="9500"/>
        </w:tabs>
        <w:spacing w:before="240" w:beforeAutospacing="0" w:after="0" w:afterAutospacing="0"/>
        <w:ind w:right="-419" w:firstLine="426"/>
        <w:jc w:val="both"/>
        <w:rPr>
          <w:b/>
        </w:rPr>
      </w:pPr>
    </w:p>
    <w:p w:rsidR="00BC4455" w:rsidRDefault="00BC4455" w:rsidP="008169F2">
      <w:pPr>
        <w:pStyle w:val="NormalWeb"/>
        <w:tabs>
          <w:tab w:val="left" w:pos="9500"/>
        </w:tabs>
        <w:spacing w:before="240" w:beforeAutospacing="0" w:after="0" w:afterAutospacing="0"/>
        <w:ind w:right="-419" w:firstLine="426"/>
        <w:jc w:val="both"/>
        <w:rPr>
          <w:b/>
          <w:lang w:val="en-US"/>
        </w:rPr>
      </w:pPr>
    </w:p>
    <w:sectPr w:rsidR="00BC4455" w:rsidSect="006D3969">
      <w:pgSz w:w="11906" w:h="16838"/>
      <w:pgMar w:top="993" w:right="70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BookAntiqua">
    <w:altName w:val="Times New Roman"/>
    <w:panose1 w:val="00000000000000000000"/>
    <w:charset w:val="CC"/>
    <w:family w:val="auto"/>
    <w:notTrueType/>
    <w:pitch w:val="default"/>
    <w:sig w:usb0="00000203" w:usb1="00000000" w:usb2="00000000" w:usb3="00000000" w:csb0="00000005" w:csb1="00000000"/>
  </w:font>
  <w:font w:name="BookAntiqua-Bold">
    <w:altName w:val="Times New Roman"/>
    <w:panose1 w:val="00000000000000000000"/>
    <w:charset w:val="00"/>
    <w:family w:val="roman"/>
    <w:notTrueType/>
    <w:pitch w:val="default"/>
    <w:sig w:usb0="00000203" w:usb1="00000000" w:usb2="00000000" w:usb3="00000000" w:csb0="00000005" w:csb1="00000000"/>
  </w:font>
  <w:font w:name="SymbolMT">
    <w:altName w:val="Malgun Gothic Semilight"/>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E23B2"/>
    <w:multiLevelType w:val="hybridMultilevel"/>
    <w:tmpl w:val="D206C58C"/>
    <w:lvl w:ilvl="0" w:tplc="04020001">
      <w:start w:val="1"/>
      <w:numFmt w:val="bullet"/>
      <w:lvlText w:val=""/>
      <w:lvlJc w:val="left"/>
      <w:pPr>
        <w:ind w:left="1495" w:hanging="360"/>
      </w:pPr>
      <w:rPr>
        <w:rFonts w:ascii="Symbol" w:hAnsi="Symbol" w:hint="default"/>
      </w:rPr>
    </w:lvl>
    <w:lvl w:ilvl="1" w:tplc="04090003">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 w15:restartNumberingAfterBreak="0">
    <w:nsid w:val="11411E06"/>
    <w:multiLevelType w:val="hybridMultilevel"/>
    <w:tmpl w:val="1046B9D8"/>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95" w:hanging="360"/>
      </w:pPr>
      <w:rPr>
        <w:rFonts w:ascii="Symbol" w:hAnsi="Symbol"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6D17C21"/>
    <w:multiLevelType w:val="hybridMultilevel"/>
    <w:tmpl w:val="B39C18CA"/>
    <w:lvl w:ilvl="0" w:tplc="3B34C082">
      <w:start w:val="1"/>
      <w:numFmt w:val="bullet"/>
      <w:pStyle w:val="TOCHeading"/>
      <w:lvlText w:val="-"/>
      <w:lvlJc w:val="left"/>
      <w:pPr>
        <w:ind w:left="2421" w:hanging="360"/>
      </w:pPr>
      <w:rPr>
        <w:rFonts w:ascii="Verdana" w:eastAsia="Times New Roman" w:hAnsi="Verdana" w:cs="Times New Roman" w:hint="default"/>
      </w:rPr>
    </w:lvl>
    <w:lvl w:ilvl="1" w:tplc="04020003" w:tentative="1">
      <w:start w:val="1"/>
      <w:numFmt w:val="bullet"/>
      <w:lvlText w:val="o"/>
      <w:lvlJc w:val="left"/>
      <w:pPr>
        <w:ind w:left="3141" w:hanging="360"/>
      </w:pPr>
      <w:rPr>
        <w:rFonts w:ascii="Courier New" w:hAnsi="Courier New" w:cs="Courier New" w:hint="default"/>
      </w:rPr>
    </w:lvl>
    <w:lvl w:ilvl="2" w:tplc="04020005" w:tentative="1">
      <w:start w:val="1"/>
      <w:numFmt w:val="bullet"/>
      <w:lvlText w:val=""/>
      <w:lvlJc w:val="left"/>
      <w:pPr>
        <w:ind w:left="3861" w:hanging="360"/>
      </w:pPr>
      <w:rPr>
        <w:rFonts w:ascii="Wingdings" w:hAnsi="Wingdings" w:hint="default"/>
      </w:rPr>
    </w:lvl>
    <w:lvl w:ilvl="3" w:tplc="04020001" w:tentative="1">
      <w:start w:val="1"/>
      <w:numFmt w:val="bullet"/>
      <w:lvlText w:val=""/>
      <w:lvlJc w:val="left"/>
      <w:pPr>
        <w:ind w:left="4581" w:hanging="360"/>
      </w:pPr>
      <w:rPr>
        <w:rFonts w:ascii="Symbol" w:hAnsi="Symbol" w:hint="default"/>
      </w:rPr>
    </w:lvl>
    <w:lvl w:ilvl="4" w:tplc="04020003" w:tentative="1">
      <w:start w:val="1"/>
      <w:numFmt w:val="bullet"/>
      <w:lvlText w:val="o"/>
      <w:lvlJc w:val="left"/>
      <w:pPr>
        <w:ind w:left="5301" w:hanging="360"/>
      </w:pPr>
      <w:rPr>
        <w:rFonts w:ascii="Courier New" w:hAnsi="Courier New" w:cs="Courier New" w:hint="default"/>
      </w:rPr>
    </w:lvl>
    <w:lvl w:ilvl="5" w:tplc="04020005" w:tentative="1">
      <w:start w:val="1"/>
      <w:numFmt w:val="bullet"/>
      <w:lvlText w:val=""/>
      <w:lvlJc w:val="left"/>
      <w:pPr>
        <w:ind w:left="6021" w:hanging="360"/>
      </w:pPr>
      <w:rPr>
        <w:rFonts w:ascii="Wingdings" w:hAnsi="Wingdings" w:hint="default"/>
      </w:rPr>
    </w:lvl>
    <w:lvl w:ilvl="6" w:tplc="04020001" w:tentative="1">
      <w:start w:val="1"/>
      <w:numFmt w:val="bullet"/>
      <w:lvlText w:val=""/>
      <w:lvlJc w:val="left"/>
      <w:pPr>
        <w:ind w:left="6741" w:hanging="360"/>
      </w:pPr>
      <w:rPr>
        <w:rFonts w:ascii="Symbol" w:hAnsi="Symbol" w:hint="default"/>
      </w:rPr>
    </w:lvl>
    <w:lvl w:ilvl="7" w:tplc="04020003" w:tentative="1">
      <w:start w:val="1"/>
      <w:numFmt w:val="bullet"/>
      <w:lvlText w:val="o"/>
      <w:lvlJc w:val="left"/>
      <w:pPr>
        <w:ind w:left="7461" w:hanging="360"/>
      </w:pPr>
      <w:rPr>
        <w:rFonts w:ascii="Courier New" w:hAnsi="Courier New" w:cs="Courier New" w:hint="default"/>
      </w:rPr>
    </w:lvl>
    <w:lvl w:ilvl="8" w:tplc="04020005" w:tentative="1">
      <w:start w:val="1"/>
      <w:numFmt w:val="bullet"/>
      <w:lvlText w:val=""/>
      <w:lvlJc w:val="left"/>
      <w:pPr>
        <w:ind w:left="8181" w:hanging="360"/>
      </w:pPr>
      <w:rPr>
        <w:rFonts w:ascii="Wingdings" w:hAnsi="Wingdings" w:hint="default"/>
      </w:rPr>
    </w:lvl>
  </w:abstractNum>
  <w:abstractNum w:abstractNumId="3" w15:restartNumberingAfterBreak="0">
    <w:nsid w:val="2FB86990"/>
    <w:multiLevelType w:val="hybridMultilevel"/>
    <w:tmpl w:val="E87C5D46"/>
    <w:lvl w:ilvl="0" w:tplc="0402000F">
      <w:start w:val="1"/>
      <w:numFmt w:val="decimal"/>
      <w:lvlText w:val="%1."/>
      <w:lvlJc w:val="left"/>
      <w:pPr>
        <w:ind w:left="1287" w:hanging="360"/>
      </w:pPr>
      <w:rPr>
        <w:rFont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39EF5488"/>
    <w:multiLevelType w:val="hybridMultilevel"/>
    <w:tmpl w:val="4DBED49A"/>
    <w:lvl w:ilvl="0" w:tplc="0760624E">
      <w:start w:val="1"/>
      <w:numFmt w:val="decimal"/>
      <w:lvlText w:val="%1."/>
      <w:lvlJc w:val="left"/>
      <w:pPr>
        <w:ind w:left="927" w:hanging="360"/>
      </w:pPr>
      <w:rPr>
        <w:rFonts w:cs="Times New Roman"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15:restartNumberingAfterBreak="0">
    <w:nsid w:val="4EB42573"/>
    <w:multiLevelType w:val="hybridMultilevel"/>
    <w:tmpl w:val="DE7CE5B8"/>
    <w:lvl w:ilvl="0" w:tplc="0402000D">
      <w:start w:val="1"/>
      <w:numFmt w:val="bullet"/>
      <w:lvlText w:val=""/>
      <w:lvlJc w:val="left"/>
      <w:pPr>
        <w:tabs>
          <w:tab w:val="num" w:pos="720"/>
        </w:tabs>
        <w:ind w:left="720" w:hanging="360"/>
      </w:pPr>
      <w:rPr>
        <w:rFonts w:ascii="Wingdings" w:hAnsi="Wingdings" w:hint="default"/>
      </w:rPr>
    </w:lvl>
    <w:lvl w:ilvl="1" w:tplc="706C78B2">
      <w:start w:val="5"/>
      <w:numFmt w:val="bullet"/>
      <w:lvlText w:val="-"/>
      <w:lvlJc w:val="left"/>
      <w:pPr>
        <w:tabs>
          <w:tab w:val="num" w:pos="1440"/>
        </w:tabs>
        <w:ind w:left="1440" w:hanging="360"/>
      </w:pPr>
      <w:rPr>
        <w:rFonts w:ascii="Times New Roman" w:eastAsia="Times New Roman" w:hAnsi="Times New Roman" w:cs="Times New Roman" w:hint="default"/>
      </w:rPr>
    </w:lvl>
    <w:lvl w:ilvl="2" w:tplc="9C7E2CC0">
      <w:numFmt w:val="bullet"/>
      <w:lvlText w:val=""/>
      <w:lvlJc w:val="left"/>
      <w:pPr>
        <w:tabs>
          <w:tab w:val="num" w:pos="2160"/>
        </w:tabs>
        <w:ind w:left="2160" w:hanging="360"/>
      </w:pPr>
      <w:rPr>
        <w:rFonts w:ascii="Symbol" w:eastAsia="Times New Roman" w:hAnsi="Symbol" w:cs="Times New Roman" w:hint="default"/>
      </w:rPr>
    </w:lvl>
    <w:lvl w:ilvl="3" w:tplc="6206FED4">
      <w:start w:val="1"/>
      <w:numFmt w:val="bullet"/>
      <w:lvlText w:val="•"/>
      <w:lvlJc w:val="left"/>
      <w:pPr>
        <w:ind w:left="2880" w:hanging="360"/>
      </w:pPr>
      <w:rPr>
        <w:rFonts w:ascii="Times New Roman" w:eastAsiaTheme="minorHAnsi" w:hAnsi="Times New Roman" w:cs="Times New Roman"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32593E"/>
    <w:multiLevelType w:val="hybridMultilevel"/>
    <w:tmpl w:val="D2FEE614"/>
    <w:lvl w:ilvl="0" w:tplc="7F9E329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 w15:restartNumberingAfterBreak="0">
    <w:nsid w:val="6D104132"/>
    <w:multiLevelType w:val="hybridMultilevel"/>
    <w:tmpl w:val="B9E63474"/>
    <w:lvl w:ilvl="0" w:tplc="51A21A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72840D1C"/>
    <w:multiLevelType w:val="hybridMultilevel"/>
    <w:tmpl w:val="AFCA64B8"/>
    <w:lvl w:ilvl="0" w:tplc="87CC33EC">
      <w:start w:val="1"/>
      <w:numFmt w:val="bullet"/>
      <w:lvlText w:val=""/>
      <w:lvlJc w:val="left"/>
      <w:pPr>
        <w:tabs>
          <w:tab w:val="num" w:pos="720"/>
        </w:tabs>
        <w:ind w:left="720" w:hanging="360"/>
      </w:pPr>
      <w:rPr>
        <w:rFonts w:ascii="Symbol" w:hAnsi="Symbol" w:hint="default"/>
        <w:sz w:val="24"/>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AF63C8"/>
    <w:multiLevelType w:val="hybridMultilevel"/>
    <w:tmpl w:val="339661A2"/>
    <w:lvl w:ilvl="0" w:tplc="ABB4C4A2">
      <w:start w:val="1"/>
      <w:numFmt w:val="decimal"/>
      <w:lvlText w:val="%1."/>
      <w:lvlJc w:val="left"/>
      <w:pPr>
        <w:ind w:left="720" w:hanging="360"/>
      </w:pPr>
      <w:rPr>
        <w:rFonts w:cstheme="minorBid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88D79D8"/>
    <w:multiLevelType w:val="hybridMultilevel"/>
    <w:tmpl w:val="663EAFEE"/>
    <w:lvl w:ilvl="0" w:tplc="64F6D240">
      <w:start w:val="1"/>
      <w:numFmt w:val="decimal"/>
      <w:lvlText w:val="%1."/>
      <w:lvlJc w:val="left"/>
      <w:pPr>
        <w:ind w:left="1495" w:hanging="360"/>
      </w:pPr>
      <w:rPr>
        <w:rFonts w:hint="default"/>
        <w:b/>
      </w:rPr>
    </w:lvl>
    <w:lvl w:ilvl="1" w:tplc="04020019" w:tentative="1">
      <w:start w:val="1"/>
      <w:numFmt w:val="lowerLetter"/>
      <w:lvlText w:val="%2."/>
      <w:lvlJc w:val="left"/>
      <w:pPr>
        <w:ind w:left="2215" w:hanging="360"/>
      </w:pPr>
    </w:lvl>
    <w:lvl w:ilvl="2" w:tplc="0402001B" w:tentative="1">
      <w:start w:val="1"/>
      <w:numFmt w:val="lowerRoman"/>
      <w:lvlText w:val="%3."/>
      <w:lvlJc w:val="right"/>
      <w:pPr>
        <w:ind w:left="2935" w:hanging="180"/>
      </w:pPr>
    </w:lvl>
    <w:lvl w:ilvl="3" w:tplc="0402000F" w:tentative="1">
      <w:start w:val="1"/>
      <w:numFmt w:val="decimal"/>
      <w:lvlText w:val="%4."/>
      <w:lvlJc w:val="left"/>
      <w:pPr>
        <w:ind w:left="3655" w:hanging="360"/>
      </w:pPr>
    </w:lvl>
    <w:lvl w:ilvl="4" w:tplc="04020019" w:tentative="1">
      <w:start w:val="1"/>
      <w:numFmt w:val="lowerLetter"/>
      <w:lvlText w:val="%5."/>
      <w:lvlJc w:val="left"/>
      <w:pPr>
        <w:ind w:left="4375" w:hanging="360"/>
      </w:pPr>
    </w:lvl>
    <w:lvl w:ilvl="5" w:tplc="0402001B" w:tentative="1">
      <w:start w:val="1"/>
      <w:numFmt w:val="lowerRoman"/>
      <w:lvlText w:val="%6."/>
      <w:lvlJc w:val="right"/>
      <w:pPr>
        <w:ind w:left="5095" w:hanging="180"/>
      </w:pPr>
    </w:lvl>
    <w:lvl w:ilvl="6" w:tplc="0402000F" w:tentative="1">
      <w:start w:val="1"/>
      <w:numFmt w:val="decimal"/>
      <w:lvlText w:val="%7."/>
      <w:lvlJc w:val="left"/>
      <w:pPr>
        <w:ind w:left="5815" w:hanging="360"/>
      </w:pPr>
    </w:lvl>
    <w:lvl w:ilvl="7" w:tplc="04020019" w:tentative="1">
      <w:start w:val="1"/>
      <w:numFmt w:val="lowerLetter"/>
      <w:lvlText w:val="%8."/>
      <w:lvlJc w:val="left"/>
      <w:pPr>
        <w:ind w:left="6535" w:hanging="360"/>
      </w:pPr>
    </w:lvl>
    <w:lvl w:ilvl="8" w:tplc="0402001B" w:tentative="1">
      <w:start w:val="1"/>
      <w:numFmt w:val="lowerRoman"/>
      <w:lvlText w:val="%9."/>
      <w:lvlJc w:val="right"/>
      <w:pPr>
        <w:ind w:left="7255" w:hanging="180"/>
      </w:pPr>
    </w:lvl>
  </w:abstractNum>
  <w:num w:numId="1">
    <w:abstractNumId w:val="0"/>
  </w:num>
  <w:num w:numId="2">
    <w:abstractNumId w:val="1"/>
  </w:num>
  <w:num w:numId="3">
    <w:abstractNumId w:val="5"/>
  </w:num>
  <w:num w:numId="4">
    <w:abstractNumId w:val="8"/>
  </w:num>
  <w:num w:numId="5">
    <w:abstractNumId w:val="2"/>
  </w:num>
  <w:num w:numId="6">
    <w:abstractNumId w:val="10"/>
  </w:num>
  <w:num w:numId="7">
    <w:abstractNumId w:val="3"/>
  </w:num>
  <w:num w:numId="8">
    <w:abstractNumId w:val="6"/>
  </w:num>
  <w:num w:numId="9">
    <w:abstractNumId w:val="7"/>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540"/>
    <w:rsid w:val="00003706"/>
    <w:rsid w:val="000225FA"/>
    <w:rsid w:val="0003372E"/>
    <w:rsid w:val="00061149"/>
    <w:rsid w:val="000824E5"/>
    <w:rsid w:val="0009111F"/>
    <w:rsid w:val="000935AD"/>
    <w:rsid w:val="000A3E2F"/>
    <w:rsid w:val="000D2B2F"/>
    <w:rsid w:val="000E6E55"/>
    <w:rsid w:val="00100D98"/>
    <w:rsid w:val="00123C0A"/>
    <w:rsid w:val="00141751"/>
    <w:rsid w:val="00146271"/>
    <w:rsid w:val="00150DD6"/>
    <w:rsid w:val="00164A94"/>
    <w:rsid w:val="00164E39"/>
    <w:rsid w:val="001733A0"/>
    <w:rsid w:val="00181494"/>
    <w:rsid w:val="00185970"/>
    <w:rsid w:val="001910FF"/>
    <w:rsid w:val="001B063B"/>
    <w:rsid w:val="001B0E84"/>
    <w:rsid w:val="0024171A"/>
    <w:rsid w:val="00244DD3"/>
    <w:rsid w:val="002648FF"/>
    <w:rsid w:val="00270888"/>
    <w:rsid w:val="00284D92"/>
    <w:rsid w:val="002A5048"/>
    <w:rsid w:val="002B4A22"/>
    <w:rsid w:val="002B50F6"/>
    <w:rsid w:val="002B7240"/>
    <w:rsid w:val="002C3A89"/>
    <w:rsid w:val="002D2676"/>
    <w:rsid w:val="002D5CD9"/>
    <w:rsid w:val="002E5ABB"/>
    <w:rsid w:val="003034FA"/>
    <w:rsid w:val="0035343F"/>
    <w:rsid w:val="00356900"/>
    <w:rsid w:val="00366DBC"/>
    <w:rsid w:val="00376F00"/>
    <w:rsid w:val="003949F0"/>
    <w:rsid w:val="003E6AAC"/>
    <w:rsid w:val="0040326D"/>
    <w:rsid w:val="00435431"/>
    <w:rsid w:val="004371A4"/>
    <w:rsid w:val="004640C9"/>
    <w:rsid w:val="00466A0A"/>
    <w:rsid w:val="004861D3"/>
    <w:rsid w:val="004B448C"/>
    <w:rsid w:val="005733EA"/>
    <w:rsid w:val="00581F8C"/>
    <w:rsid w:val="00587928"/>
    <w:rsid w:val="005A2579"/>
    <w:rsid w:val="005A2C6A"/>
    <w:rsid w:val="005A34C5"/>
    <w:rsid w:val="005B0BE8"/>
    <w:rsid w:val="005C59B2"/>
    <w:rsid w:val="005D5272"/>
    <w:rsid w:val="005F4B47"/>
    <w:rsid w:val="005F686D"/>
    <w:rsid w:val="00621E01"/>
    <w:rsid w:val="006450B7"/>
    <w:rsid w:val="00663BFA"/>
    <w:rsid w:val="006661C8"/>
    <w:rsid w:val="00667FF5"/>
    <w:rsid w:val="006A6C2C"/>
    <w:rsid w:val="006C07D3"/>
    <w:rsid w:val="006D3969"/>
    <w:rsid w:val="00705E10"/>
    <w:rsid w:val="00705F11"/>
    <w:rsid w:val="007063E5"/>
    <w:rsid w:val="00710C25"/>
    <w:rsid w:val="00740CA5"/>
    <w:rsid w:val="00755D22"/>
    <w:rsid w:val="0077358E"/>
    <w:rsid w:val="00777244"/>
    <w:rsid w:val="0078014F"/>
    <w:rsid w:val="007B6199"/>
    <w:rsid w:val="007E462B"/>
    <w:rsid w:val="007F68DD"/>
    <w:rsid w:val="008100EA"/>
    <w:rsid w:val="008169F2"/>
    <w:rsid w:val="00832980"/>
    <w:rsid w:val="00852E1D"/>
    <w:rsid w:val="00855E6C"/>
    <w:rsid w:val="00873B77"/>
    <w:rsid w:val="008923DA"/>
    <w:rsid w:val="008C0F97"/>
    <w:rsid w:val="008E5125"/>
    <w:rsid w:val="009258A0"/>
    <w:rsid w:val="00932A72"/>
    <w:rsid w:val="00941FEF"/>
    <w:rsid w:val="00946EBF"/>
    <w:rsid w:val="00977F67"/>
    <w:rsid w:val="00982C75"/>
    <w:rsid w:val="00995AB8"/>
    <w:rsid w:val="009A3D7D"/>
    <w:rsid w:val="009A70C9"/>
    <w:rsid w:val="009B3A67"/>
    <w:rsid w:val="009D2F84"/>
    <w:rsid w:val="009E4F7A"/>
    <w:rsid w:val="00A2377B"/>
    <w:rsid w:val="00A348D9"/>
    <w:rsid w:val="00A36C49"/>
    <w:rsid w:val="00A441E4"/>
    <w:rsid w:val="00A50116"/>
    <w:rsid w:val="00A76775"/>
    <w:rsid w:val="00AC51B5"/>
    <w:rsid w:val="00AD3678"/>
    <w:rsid w:val="00AE218E"/>
    <w:rsid w:val="00AF2B91"/>
    <w:rsid w:val="00B02D8D"/>
    <w:rsid w:val="00B119F9"/>
    <w:rsid w:val="00B35174"/>
    <w:rsid w:val="00B44540"/>
    <w:rsid w:val="00B75604"/>
    <w:rsid w:val="00B97E59"/>
    <w:rsid w:val="00BC4455"/>
    <w:rsid w:val="00BF5EA4"/>
    <w:rsid w:val="00BF6D3F"/>
    <w:rsid w:val="00C202A4"/>
    <w:rsid w:val="00C20413"/>
    <w:rsid w:val="00C419A3"/>
    <w:rsid w:val="00C42C62"/>
    <w:rsid w:val="00C86906"/>
    <w:rsid w:val="00C96E96"/>
    <w:rsid w:val="00CD129D"/>
    <w:rsid w:val="00CF3472"/>
    <w:rsid w:val="00D0014F"/>
    <w:rsid w:val="00D0080A"/>
    <w:rsid w:val="00D02138"/>
    <w:rsid w:val="00D10A20"/>
    <w:rsid w:val="00D30BC0"/>
    <w:rsid w:val="00D95ECE"/>
    <w:rsid w:val="00DA4DED"/>
    <w:rsid w:val="00DB268F"/>
    <w:rsid w:val="00DE3352"/>
    <w:rsid w:val="00DF45C6"/>
    <w:rsid w:val="00E05D11"/>
    <w:rsid w:val="00E11D80"/>
    <w:rsid w:val="00E16E02"/>
    <w:rsid w:val="00E46B97"/>
    <w:rsid w:val="00E83927"/>
    <w:rsid w:val="00E902C6"/>
    <w:rsid w:val="00EA3D78"/>
    <w:rsid w:val="00EA5D4A"/>
    <w:rsid w:val="00EA7313"/>
    <w:rsid w:val="00EF361D"/>
    <w:rsid w:val="00F07F86"/>
    <w:rsid w:val="00F326B6"/>
    <w:rsid w:val="00F3489B"/>
    <w:rsid w:val="00F40D5E"/>
    <w:rsid w:val="00F561A7"/>
    <w:rsid w:val="00F604B7"/>
    <w:rsid w:val="00F949EE"/>
    <w:rsid w:val="00FB37C3"/>
    <w:rsid w:val="00FB5D1B"/>
    <w:rsid w:val="00FD3A9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F582"/>
  <w15:docId w15:val="{049DBF49-0E52-45F7-A8A8-0C469DB80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00" w:afterAutospacing="1"/>
        <w:ind w:right="-289"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44540"/>
    <w:pPr>
      <w:spacing w:before="120" w:after="120" w:afterAutospacing="0"/>
      <w:ind w:right="0" w:firstLine="0"/>
      <w:jc w:val="left"/>
    </w:pPr>
    <w:rPr>
      <w:rFonts w:ascii="Times New Roman" w:hAnsi="Times New Roman"/>
      <w:sz w:val="24"/>
    </w:rPr>
  </w:style>
  <w:style w:type="paragraph" w:styleId="Heading1">
    <w:name w:val="heading 1"/>
    <w:basedOn w:val="Normal"/>
    <w:next w:val="Normal"/>
    <w:link w:val="Heading1Char"/>
    <w:uiPriority w:val="9"/>
    <w:qFormat/>
    <w:rsid w:val="00B445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540"/>
    <w:pPr>
      <w:ind w:left="720"/>
    </w:pPr>
  </w:style>
  <w:style w:type="paragraph" w:customStyle="1" w:styleId="Style16">
    <w:name w:val="Style16"/>
    <w:basedOn w:val="Normal"/>
    <w:rsid w:val="00B44540"/>
    <w:pPr>
      <w:widowControl w:val="0"/>
      <w:autoSpaceDE w:val="0"/>
      <w:autoSpaceDN w:val="0"/>
      <w:adjustRightInd w:val="0"/>
      <w:spacing w:before="0" w:after="0" w:line="276" w:lineRule="exact"/>
      <w:jc w:val="both"/>
    </w:pPr>
    <w:rPr>
      <w:rFonts w:eastAsia="Times New Roman" w:cs="Times New Roman"/>
      <w:szCs w:val="24"/>
      <w:lang w:val="en-US"/>
    </w:rPr>
  </w:style>
  <w:style w:type="character" w:customStyle="1" w:styleId="FontStyle34">
    <w:name w:val="Font Style34"/>
    <w:rsid w:val="00B44540"/>
    <w:rPr>
      <w:rFonts w:ascii="Times New Roman" w:hAnsi="Times New Roman" w:cs="Times New Roman" w:hint="default"/>
      <w:sz w:val="22"/>
      <w:szCs w:val="22"/>
    </w:rPr>
  </w:style>
  <w:style w:type="paragraph" w:customStyle="1" w:styleId="Style20">
    <w:name w:val="Style20"/>
    <w:basedOn w:val="Normal"/>
    <w:rsid w:val="00B44540"/>
    <w:pPr>
      <w:widowControl w:val="0"/>
      <w:autoSpaceDE w:val="0"/>
      <w:autoSpaceDN w:val="0"/>
      <w:adjustRightInd w:val="0"/>
      <w:spacing w:before="0" w:after="0" w:line="274" w:lineRule="exact"/>
      <w:ind w:hanging="353"/>
      <w:jc w:val="both"/>
    </w:pPr>
    <w:rPr>
      <w:rFonts w:eastAsia="Times New Roman" w:cs="Times New Roman"/>
      <w:szCs w:val="24"/>
      <w:lang w:val="en-US"/>
    </w:rPr>
  </w:style>
  <w:style w:type="paragraph" w:customStyle="1" w:styleId="Style15">
    <w:name w:val="Style15"/>
    <w:basedOn w:val="Normal"/>
    <w:rsid w:val="00B44540"/>
    <w:pPr>
      <w:widowControl w:val="0"/>
      <w:autoSpaceDE w:val="0"/>
      <w:autoSpaceDN w:val="0"/>
      <w:adjustRightInd w:val="0"/>
      <w:spacing w:before="0" w:after="0" w:line="281" w:lineRule="exact"/>
      <w:ind w:hanging="353"/>
      <w:jc w:val="both"/>
    </w:pPr>
    <w:rPr>
      <w:rFonts w:eastAsia="Times New Roman" w:cs="Times New Roman"/>
      <w:szCs w:val="24"/>
      <w:lang w:val="en-US"/>
    </w:rPr>
  </w:style>
  <w:style w:type="character" w:customStyle="1" w:styleId="FontStyle38">
    <w:name w:val="Font Style38"/>
    <w:rsid w:val="00B44540"/>
    <w:rPr>
      <w:rFonts w:ascii="Times New Roman" w:hAnsi="Times New Roman" w:cs="Times New Roman"/>
      <w:b/>
      <w:bCs/>
      <w:i/>
      <w:iCs/>
      <w:sz w:val="22"/>
      <w:szCs w:val="22"/>
    </w:rPr>
  </w:style>
  <w:style w:type="character" w:styleId="HTMLTypewriter">
    <w:name w:val="HTML Typewriter"/>
    <w:rsid w:val="00B44540"/>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B4454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44540"/>
    <w:pPr>
      <w:numPr>
        <w:numId w:val="5"/>
      </w:numPr>
      <w:spacing w:line="276" w:lineRule="auto"/>
      <w:ind w:left="0" w:firstLine="0"/>
      <w:jc w:val="both"/>
      <w:outlineLvl w:val="9"/>
    </w:pPr>
    <w:rPr>
      <w:lang w:val="en-US" w:eastAsia="ja-JP"/>
    </w:rPr>
  </w:style>
  <w:style w:type="paragraph" w:styleId="NormalWeb">
    <w:name w:val="Normal (Web)"/>
    <w:basedOn w:val="Normal"/>
    <w:rsid w:val="00FB37C3"/>
    <w:pPr>
      <w:spacing w:before="100" w:beforeAutospacing="1" w:after="100" w:afterAutospacing="1"/>
    </w:pPr>
    <w:rPr>
      <w:rFonts w:eastAsia="Times New Roman" w:cs="Times New Roman"/>
      <w:szCs w:val="24"/>
      <w:lang w:eastAsia="bg-BG"/>
    </w:rPr>
  </w:style>
  <w:style w:type="paragraph" w:styleId="BodyText">
    <w:name w:val="Body Text"/>
    <w:basedOn w:val="Normal"/>
    <w:link w:val="BodyTextChar"/>
    <w:rsid w:val="00CD129D"/>
    <w:pPr>
      <w:overflowPunct w:val="0"/>
      <w:autoSpaceDE w:val="0"/>
      <w:autoSpaceDN w:val="0"/>
      <w:adjustRightInd w:val="0"/>
      <w:spacing w:before="0" w:after="0"/>
      <w:ind w:left="1267" w:right="-288"/>
      <w:jc w:val="both"/>
      <w:textAlignment w:val="baseline"/>
    </w:pPr>
    <w:rPr>
      <w:rFonts w:eastAsia="Times New Roman" w:cs="Times New Roman"/>
      <w:sz w:val="20"/>
      <w:szCs w:val="20"/>
    </w:rPr>
  </w:style>
  <w:style w:type="character" w:customStyle="1" w:styleId="BodyTextChar">
    <w:name w:val="Body Text Char"/>
    <w:basedOn w:val="DefaultParagraphFont"/>
    <w:link w:val="BodyText"/>
    <w:rsid w:val="00CD129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734516">
      <w:bodyDiv w:val="1"/>
      <w:marLeft w:val="0"/>
      <w:marRight w:val="0"/>
      <w:marTop w:val="0"/>
      <w:marBottom w:val="0"/>
      <w:divBdr>
        <w:top w:val="none" w:sz="0" w:space="0" w:color="auto"/>
        <w:left w:val="none" w:sz="0" w:space="0" w:color="auto"/>
        <w:bottom w:val="none" w:sz="0" w:space="0" w:color="auto"/>
        <w:right w:val="none" w:sz="0" w:space="0" w:color="auto"/>
      </w:divBdr>
    </w:div>
    <w:div w:id="663364001">
      <w:bodyDiv w:val="1"/>
      <w:marLeft w:val="0"/>
      <w:marRight w:val="0"/>
      <w:marTop w:val="0"/>
      <w:marBottom w:val="0"/>
      <w:divBdr>
        <w:top w:val="none" w:sz="0" w:space="0" w:color="auto"/>
        <w:left w:val="none" w:sz="0" w:space="0" w:color="auto"/>
        <w:bottom w:val="none" w:sz="0" w:space="0" w:color="auto"/>
        <w:right w:val="none" w:sz="0" w:space="0" w:color="auto"/>
      </w:divBdr>
    </w:div>
    <w:div w:id="103122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3805</Words>
  <Characters>21692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BD_1</dc:creator>
  <cp:lastModifiedBy>User</cp:lastModifiedBy>
  <cp:revision>6</cp:revision>
  <cp:lastPrinted>2018-04-24T12:42:00Z</cp:lastPrinted>
  <dcterms:created xsi:type="dcterms:W3CDTF">2026-06-11T06:15:00Z</dcterms:created>
  <dcterms:modified xsi:type="dcterms:W3CDTF">2026-07-02T10:28:00Z</dcterms:modified>
</cp:coreProperties>
</file>