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wmf" ContentType="image/x-w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1EF7" w:rsidRPr="001F43FF" w:rsidRDefault="00CD1EF7" w:rsidP="00CD1EF7">
      <w:pPr>
        <w:spacing w:line="276" w:lineRule="auto"/>
        <w:ind w:left="0" w:right="0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D102D0" w:rsidRPr="00C54D10" w:rsidRDefault="00F73523" w:rsidP="009E2089">
      <w:pPr>
        <w:tabs>
          <w:tab w:val="left" w:pos="6300"/>
        </w:tabs>
        <w:spacing w:line="276" w:lineRule="auto"/>
        <w:ind w:left="0" w:right="0"/>
        <w:rPr>
          <w:rFonts w:ascii="Times New Roman" w:hAnsi="Times New Roman"/>
          <w:lang w:val="bg-BG"/>
        </w:rPr>
      </w:pPr>
      <w:r>
        <w:rPr>
          <w:rFonts w:ascii="Times New Roman" w:hAnsi="Times New Roman"/>
          <w:lang w:val="bg-BG"/>
        </w:rPr>
        <w:t xml:space="preserve">                                                                                                                             </w:t>
      </w:r>
      <w:r w:rsidR="00C54D10" w:rsidRPr="00C54D10">
        <w:rPr>
          <w:rFonts w:ascii="Times New Roman" w:hAnsi="Times New Roman"/>
          <w:lang w:val="bg-BG"/>
        </w:rPr>
        <w:t xml:space="preserve">Ниво на </w:t>
      </w:r>
      <w:r w:rsidR="0004531A">
        <w:rPr>
          <w:rFonts w:ascii="Times New Roman" w:hAnsi="Times New Roman"/>
          <w:lang w:val="bg-BG"/>
        </w:rPr>
        <w:t>класификация</w:t>
      </w:r>
      <w:r w:rsidR="00C54D10" w:rsidRPr="00C54D10">
        <w:rPr>
          <w:rFonts w:ascii="Times New Roman" w:hAnsi="Times New Roman"/>
          <w:lang w:val="bg-BG"/>
        </w:rPr>
        <w:t>: 1</w:t>
      </w:r>
      <w:r w:rsidR="009E2089" w:rsidRPr="009E2089">
        <w:rPr>
          <w:rFonts w:ascii="Times New Roman" w:hAnsi="Times New Roman"/>
          <w:lang w:val="bg-BG"/>
        </w:rPr>
        <w:t>(TLP-GREEN)</w:t>
      </w:r>
    </w:p>
    <w:p w:rsidR="00D102D0" w:rsidRPr="00C54D10" w:rsidRDefault="00C54D10" w:rsidP="007D1944">
      <w:pPr>
        <w:spacing w:before="120" w:line="276" w:lineRule="auto"/>
        <w:ind w:left="0" w:right="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ru-RU"/>
        </w:rPr>
        <w:tab/>
      </w:r>
      <w:r>
        <w:rPr>
          <w:rFonts w:ascii="Times New Roman" w:hAnsi="Times New Roman"/>
          <w:b/>
          <w:sz w:val="24"/>
          <w:szCs w:val="24"/>
          <w:lang w:val="ru-RU"/>
        </w:rPr>
        <w:tab/>
      </w:r>
      <w:r>
        <w:rPr>
          <w:rFonts w:ascii="Times New Roman" w:hAnsi="Times New Roman"/>
          <w:b/>
          <w:sz w:val="24"/>
          <w:szCs w:val="24"/>
          <w:lang w:val="ru-RU"/>
        </w:rPr>
        <w:tab/>
      </w:r>
      <w:r>
        <w:rPr>
          <w:rFonts w:ascii="Times New Roman" w:hAnsi="Times New Roman"/>
          <w:b/>
          <w:sz w:val="24"/>
          <w:szCs w:val="24"/>
          <w:lang w:val="ru-RU"/>
        </w:rPr>
        <w:tab/>
      </w:r>
      <w:r>
        <w:rPr>
          <w:rFonts w:ascii="Times New Roman" w:hAnsi="Times New Roman"/>
          <w:b/>
          <w:sz w:val="24"/>
          <w:szCs w:val="24"/>
          <w:lang w:val="ru-RU"/>
        </w:rPr>
        <w:tab/>
      </w:r>
      <w:r>
        <w:rPr>
          <w:rFonts w:ascii="Times New Roman" w:hAnsi="Times New Roman"/>
          <w:b/>
          <w:sz w:val="24"/>
          <w:szCs w:val="24"/>
          <w:lang w:val="ru-RU"/>
        </w:rPr>
        <w:tab/>
      </w:r>
      <w:r>
        <w:rPr>
          <w:rFonts w:ascii="Times New Roman" w:hAnsi="Times New Roman"/>
          <w:b/>
          <w:sz w:val="24"/>
          <w:szCs w:val="24"/>
          <w:lang w:val="ru-RU"/>
        </w:rPr>
        <w:tab/>
      </w:r>
    </w:p>
    <w:p w:rsidR="00022A14" w:rsidRPr="00022A14" w:rsidRDefault="00022A14" w:rsidP="007D1944">
      <w:pPr>
        <w:ind w:left="0" w:right="0"/>
        <w:rPr>
          <w:rFonts w:ascii="Times New Roman" w:hAnsi="Times New Roman"/>
          <w:b/>
          <w:iCs/>
          <w:color w:val="000000"/>
          <w:sz w:val="24"/>
          <w:szCs w:val="24"/>
          <w:lang w:val="bg-BG"/>
        </w:rPr>
      </w:pPr>
      <w:r w:rsidRPr="00022A14">
        <w:rPr>
          <w:rFonts w:ascii="Times New Roman" w:hAnsi="Times New Roman"/>
          <w:b/>
          <w:iCs/>
          <w:color w:val="000000"/>
          <w:sz w:val="24"/>
          <w:szCs w:val="24"/>
          <w:lang w:val="bg-BG"/>
        </w:rPr>
        <w:t>УТВЪРЖДАВАМ:</w:t>
      </w:r>
    </w:p>
    <w:p w:rsidR="00275A8B" w:rsidRDefault="00275A8B" w:rsidP="007D1944">
      <w:pPr>
        <w:spacing w:after="60"/>
        <w:ind w:left="0" w:right="0"/>
        <w:rPr>
          <w:rFonts w:ascii="Times New Roman" w:hAnsi="Times New Roman"/>
          <w:b/>
          <w:sz w:val="24"/>
          <w:szCs w:val="24"/>
          <w:lang w:val="bg-BG"/>
        </w:rPr>
      </w:pPr>
    </w:p>
    <w:p w:rsidR="00275A8B" w:rsidRDefault="00275A8B" w:rsidP="007D1944">
      <w:pPr>
        <w:spacing w:after="60"/>
        <w:ind w:left="0" w:right="0"/>
        <w:rPr>
          <w:rFonts w:ascii="Times New Roman" w:hAnsi="Times New Roman"/>
          <w:b/>
          <w:sz w:val="24"/>
          <w:szCs w:val="24"/>
          <w:lang w:val="bg-BG"/>
        </w:rPr>
      </w:pPr>
    </w:p>
    <w:p w:rsidR="00D102D0" w:rsidRDefault="009724B9" w:rsidP="007D1944">
      <w:pPr>
        <w:spacing w:after="60"/>
        <w:ind w:left="0" w:right="0"/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2pt;height:96pt">
            <v:imagedata r:id="rId8" o:title=""/>
            <o:lock v:ext="edit" ungrouping="t" rotation="t" cropping="t" verticies="t" text="t" grouping="t"/>
            <o:signatureline v:ext="edit" id="{8D6DC3F9-C648-41EC-8CC8-14E204AD8DDF}" provid="{00000000-0000-0000-0000-000000000000}" o:suggestedsigner="ВАСИЛ УЗУНОВ" o:suggestedsigner2="Директор на БД ИБР" issignatureline="t"/>
          </v:shape>
        </w:pict>
      </w:r>
    </w:p>
    <w:p w:rsidR="00275A8B" w:rsidRPr="00275A8B" w:rsidRDefault="00275A8B" w:rsidP="007D1944">
      <w:pPr>
        <w:spacing w:line="360" w:lineRule="auto"/>
        <w:ind w:left="0" w:right="6"/>
        <w:jc w:val="center"/>
        <w:rPr>
          <w:rFonts w:ascii="Times New Roman" w:eastAsia="HiddenHorzOCR" w:hAnsi="Times New Roman"/>
          <w:b/>
          <w:bCs/>
          <w:shadow/>
          <w:sz w:val="28"/>
          <w:szCs w:val="28"/>
        </w:rPr>
      </w:pPr>
    </w:p>
    <w:p w:rsidR="00275A8B" w:rsidRPr="00275A8B" w:rsidRDefault="00275A8B" w:rsidP="007D1944">
      <w:pPr>
        <w:spacing w:line="360" w:lineRule="auto"/>
        <w:ind w:left="0" w:right="6" w:firstLine="284"/>
        <w:jc w:val="center"/>
        <w:rPr>
          <w:rFonts w:ascii="Times New Roman" w:eastAsia="HiddenHorzOCR" w:hAnsi="Times New Roman"/>
          <w:b/>
          <w:bCs/>
          <w:shadow/>
          <w:sz w:val="28"/>
          <w:szCs w:val="28"/>
          <w:lang w:val="bg-BG"/>
        </w:rPr>
      </w:pPr>
      <w:r w:rsidRPr="00275A8B">
        <w:rPr>
          <w:rFonts w:ascii="Times New Roman" w:eastAsia="HiddenHorzOCR" w:hAnsi="Times New Roman"/>
          <w:b/>
          <w:bCs/>
          <w:shadow/>
          <w:sz w:val="28"/>
          <w:szCs w:val="28"/>
          <w:lang w:val="bg-BG"/>
        </w:rPr>
        <w:t xml:space="preserve">ТЕХНИЧЕСКА СПЕЦИФИКАЦИЯ </w:t>
      </w:r>
    </w:p>
    <w:p w:rsidR="00043ADE" w:rsidRPr="005D763F" w:rsidRDefault="00043ADE" w:rsidP="007D1944">
      <w:pPr>
        <w:shd w:val="clear" w:color="auto" w:fill="FFFFFF"/>
        <w:tabs>
          <w:tab w:val="left" w:pos="245"/>
        </w:tabs>
        <w:overflowPunct/>
        <w:autoSpaceDE/>
        <w:autoSpaceDN/>
        <w:adjustRightInd/>
        <w:ind w:left="0" w:right="0"/>
        <w:jc w:val="center"/>
        <w:textAlignment w:val="auto"/>
        <w:rPr>
          <w:rFonts w:ascii="Times New Roman" w:hAnsi="Times New Roman"/>
          <w:bCs/>
          <w:sz w:val="24"/>
          <w:szCs w:val="24"/>
          <w:lang w:val="bg-BG"/>
        </w:rPr>
      </w:pPr>
      <w:r w:rsidRPr="00043ADE">
        <w:rPr>
          <w:rFonts w:ascii="Times New Roman" w:eastAsia="HiddenHorzOCR" w:hAnsi="Times New Roman"/>
          <w:bCs/>
          <w:sz w:val="24"/>
          <w:szCs w:val="24"/>
          <w:lang w:val="bg-BG"/>
        </w:rPr>
        <w:t>ЗА ОБЩЕСТВЕНА ПОРЪЧКА</w:t>
      </w:r>
      <w:r w:rsidRPr="00043ADE">
        <w:rPr>
          <w:rFonts w:ascii="Times New Roman" w:eastAsia="HiddenHorzOCR" w:hAnsi="Times New Roman"/>
          <w:bCs/>
          <w:sz w:val="24"/>
          <w:szCs w:val="24"/>
          <w:lang w:val="ru-RU"/>
        </w:rPr>
        <w:t xml:space="preserve"> </w:t>
      </w:r>
      <w:r w:rsidRPr="00043ADE">
        <w:rPr>
          <w:rFonts w:ascii="Times New Roman" w:eastAsia="HiddenHorzOCR" w:hAnsi="Times New Roman"/>
          <w:bCs/>
          <w:sz w:val="24"/>
          <w:szCs w:val="24"/>
          <w:lang w:val="bg-BG"/>
        </w:rPr>
        <w:t xml:space="preserve">ЗА </w:t>
      </w:r>
      <w:r w:rsidRPr="00043ADE">
        <w:rPr>
          <w:rFonts w:ascii="Times New Roman" w:hAnsi="Times New Roman"/>
          <w:bCs/>
          <w:sz w:val="24"/>
          <w:szCs w:val="24"/>
          <w:lang w:val="bg-BG"/>
        </w:rPr>
        <w:t xml:space="preserve"> СЪБИРАНЕ НА ОФЕРТИ ПО ЧЛ. 20, АЛ. </w:t>
      </w:r>
      <w:r>
        <w:rPr>
          <w:rFonts w:ascii="Times New Roman" w:hAnsi="Times New Roman"/>
          <w:bCs/>
          <w:sz w:val="24"/>
          <w:szCs w:val="24"/>
          <w:lang w:val="bg-BG"/>
        </w:rPr>
        <w:t>4</w:t>
      </w:r>
      <w:r w:rsidRPr="00043ADE">
        <w:rPr>
          <w:rFonts w:ascii="Times New Roman" w:hAnsi="Times New Roman"/>
          <w:bCs/>
          <w:sz w:val="24"/>
          <w:szCs w:val="24"/>
          <w:lang w:val="bg-BG"/>
        </w:rPr>
        <w:t xml:space="preserve"> , т.1 ОТ ЗОП С ПРЕДМЕТ</w:t>
      </w:r>
      <w:r w:rsidRPr="00043ADE">
        <w:rPr>
          <w:rFonts w:ascii="Times New Roman" w:hAnsi="Times New Roman"/>
          <w:bCs/>
          <w:i/>
          <w:sz w:val="24"/>
          <w:szCs w:val="24"/>
          <w:lang w:val="bg-BG"/>
        </w:rPr>
        <w:t xml:space="preserve">: </w:t>
      </w:r>
      <w:r w:rsidRPr="00043ADE">
        <w:rPr>
          <w:rFonts w:ascii="Times New Roman" w:hAnsi="Times New Roman"/>
          <w:bCs/>
          <w:sz w:val="24"/>
          <w:szCs w:val="24"/>
          <w:lang w:val="bg-BG"/>
        </w:rPr>
        <w:t>„ТЕКУЩ РЕМОНТ НА КЕИ '' ПАРИЛКИ'', УПИ XXIII-3059, извор за мин.</w:t>
      </w:r>
      <w:r w:rsidR="008616F3">
        <w:rPr>
          <w:rFonts w:ascii="Times New Roman" w:hAnsi="Times New Roman"/>
          <w:bCs/>
          <w:sz w:val="24"/>
          <w:szCs w:val="24"/>
          <w:lang w:val="bg-BG"/>
        </w:rPr>
        <w:t xml:space="preserve"> </w:t>
      </w:r>
      <w:r w:rsidRPr="00043ADE">
        <w:rPr>
          <w:rFonts w:ascii="Times New Roman" w:hAnsi="Times New Roman"/>
          <w:bCs/>
          <w:sz w:val="24"/>
          <w:szCs w:val="24"/>
          <w:lang w:val="bg-BG"/>
        </w:rPr>
        <w:t>вода  СОЗ пояс  I-ви, кв. 91</w:t>
      </w:r>
      <w:r w:rsidR="005D763F">
        <w:rPr>
          <w:rFonts w:ascii="Times New Roman" w:hAnsi="Times New Roman"/>
          <w:bCs/>
          <w:sz w:val="24"/>
          <w:szCs w:val="24"/>
          <w:lang w:val="bg-BG"/>
        </w:rPr>
        <w:t xml:space="preserve">, разположен в </w:t>
      </w:r>
      <w:r w:rsidR="005D763F" w:rsidRPr="005D763F">
        <w:rPr>
          <w:rFonts w:ascii="Times New Roman" w:hAnsi="Times New Roman"/>
          <w:bCs/>
          <w:sz w:val="24"/>
          <w:szCs w:val="24"/>
          <w:lang w:val="bg-BG"/>
        </w:rPr>
        <w:t>поземлен имот с идентификатор 77270.540.1114 по КККР на гр. Хисаря</w:t>
      </w:r>
      <w:r w:rsidRPr="00043ADE">
        <w:rPr>
          <w:rFonts w:ascii="Times New Roman" w:hAnsi="Times New Roman"/>
          <w:bCs/>
          <w:sz w:val="24"/>
          <w:szCs w:val="24"/>
          <w:lang w:val="bg-BG"/>
        </w:rPr>
        <w:t>“</w:t>
      </w:r>
    </w:p>
    <w:p w:rsidR="00043ADE" w:rsidRPr="005D763F" w:rsidRDefault="00043ADE" w:rsidP="007D1944">
      <w:pPr>
        <w:shd w:val="clear" w:color="auto" w:fill="FFFFFF"/>
        <w:tabs>
          <w:tab w:val="left" w:pos="245"/>
        </w:tabs>
        <w:overflowPunct/>
        <w:autoSpaceDE/>
        <w:autoSpaceDN/>
        <w:adjustRightInd/>
        <w:ind w:left="0" w:right="0"/>
        <w:jc w:val="center"/>
        <w:textAlignment w:val="auto"/>
        <w:rPr>
          <w:rFonts w:ascii="Times New Roman" w:hAnsi="Times New Roman"/>
          <w:bCs/>
          <w:sz w:val="24"/>
          <w:szCs w:val="24"/>
          <w:lang w:val="bg-BG"/>
        </w:rPr>
      </w:pPr>
    </w:p>
    <w:p w:rsidR="00215E51" w:rsidRPr="005D763F" w:rsidRDefault="00215E51" w:rsidP="007D1944">
      <w:pPr>
        <w:pStyle w:val="TOC1"/>
      </w:pPr>
      <w:r w:rsidRPr="005D763F">
        <w:t>1. Възложител</w:t>
      </w:r>
    </w:p>
    <w:p w:rsidR="00215E51" w:rsidRPr="00215E51" w:rsidRDefault="00215E51" w:rsidP="007D1944">
      <w:pPr>
        <w:pStyle w:val="1"/>
        <w:shd w:val="clear" w:color="auto" w:fill="auto"/>
        <w:tabs>
          <w:tab w:val="left" w:pos="426"/>
        </w:tabs>
        <w:spacing w:line="240" w:lineRule="auto"/>
        <w:ind w:firstLine="0"/>
        <w:rPr>
          <w:rFonts w:ascii="Times New Roman" w:eastAsia="Times New Roman" w:hAnsi="Times New Roman"/>
          <w:spacing w:val="0"/>
          <w:sz w:val="24"/>
          <w:szCs w:val="24"/>
        </w:rPr>
      </w:pPr>
      <w:r w:rsidRPr="00215E51">
        <w:rPr>
          <w:rFonts w:ascii="Times New Roman" w:eastAsia="Times New Roman" w:hAnsi="Times New Roman"/>
          <w:spacing w:val="0"/>
          <w:sz w:val="24"/>
          <w:szCs w:val="24"/>
        </w:rPr>
        <w:t>Басейнова дирекция  „</w:t>
      </w:r>
      <w:r>
        <w:rPr>
          <w:rFonts w:ascii="Times New Roman" w:eastAsia="Times New Roman" w:hAnsi="Times New Roman"/>
          <w:spacing w:val="0"/>
          <w:sz w:val="24"/>
          <w:szCs w:val="24"/>
        </w:rPr>
        <w:t>Източнобеломорски</w:t>
      </w:r>
      <w:r w:rsidR="00437027">
        <w:rPr>
          <w:rFonts w:ascii="Times New Roman" w:eastAsia="Times New Roman" w:hAnsi="Times New Roman"/>
          <w:spacing w:val="0"/>
          <w:sz w:val="24"/>
          <w:szCs w:val="24"/>
        </w:rPr>
        <w:t xml:space="preserve"> район</w:t>
      </w:r>
      <w:r w:rsidRPr="00215E51">
        <w:rPr>
          <w:rFonts w:ascii="Times New Roman" w:eastAsia="Times New Roman" w:hAnsi="Times New Roman"/>
          <w:spacing w:val="0"/>
          <w:sz w:val="24"/>
          <w:szCs w:val="24"/>
        </w:rPr>
        <w:t>“</w:t>
      </w:r>
      <w:r w:rsidRPr="00215E51">
        <w:rPr>
          <w:rFonts w:ascii="Times New Roman" w:eastAsia="Times New Roman" w:hAnsi="Times New Roman"/>
          <w:spacing w:val="0"/>
          <w:sz w:val="24"/>
          <w:szCs w:val="24"/>
        </w:rPr>
        <w:br/>
        <w:t>ул. "</w:t>
      </w:r>
      <w:r>
        <w:rPr>
          <w:rFonts w:ascii="Times New Roman" w:eastAsia="Times New Roman" w:hAnsi="Times New Roman"/>
          <w:spacing w:val="0"/>
          <w:sz w:val="24"/>
          <w:szCs w:val="24"/>
        </w:rPr>
        <w:t>Янко Сакъзов " № 35</w:t>
      </w:r>
      <w:r w:rsidRPr="00215E51">
        <w:rPr>
          <w:rFonts w:ascii="Times New Roman" w:eastAsia="Times New Roman" w:hAnsi="Times New Roman"/>
          <w:spacing w:val="0"/>
          <w:sz w:val="24"/>
          <w:szCs w:val="24"/>
        </w:rPr>
        <w:br/>
        <w:t xml:space="preserve">гр. </w:t>
      </w:r>
      <w:r>
        <w:rPr>
          <w:rFonts w:ascii="Times New Roman" w:eastAsia="Times New Roman" w:hAnsi="Times New Roman"/>
          <w:spacing w:val="0"/>
          <w:sz w:val="24"/>
          <w:szCs w:val="24"/>
        </w:rPr>
        <w:t>Пловдив</w:t>
      </w:r>
      <w:r w:rsidRPr="00215E51">
        <w:rPr>
          <w:rFonts w:ascii="Times New Roman" w:eastAsia="Times New Roman" w:hAnsi="Times New Roman"/>
          <w:spacing w:val="0"/>
          <w:sz w:val="24"/>
          <w:szCs w:val="24"/>
        </w:rPr>
        <w:t xml:space="preserve">, п.к. </w:t>
      </w:r>
      <w:r>
        <w:rPr>
          <w:rFonts w:ascii="Times New Roman" w:eastAsia="Times New Roman" w:hAnsi="Times New Roman"/>
          <w:spacing w:val="0"/>
          <w:sz w:val="24"/>
          <w:szCs w:val="24"/>
        </w:rPr>
        <w:t>4000</w:t>
      </w:r>
      <w:r w:rsidRPr="00215E51">
        <w:rPr>
          <w:rFonts w:ascii="Times New Roman" w:eastAsia="Times New Roman" w:hAnsi="Times New Roman"/>
          <w:spacing w:val="0"/>
          <w:sz w:val="24"/>
          <w:szCs w:val="24"/>
        </w:rPr>
        <w:br/>
        <w:t>България</w:t>
      </w:r>
    </w:p>
    <w:p w:rsidR="00215E51" w:rsidRPr="00F07136" w:rsidRDefault="00215E51" w:rsidP="007D1944">
      <w:pPr>
        <w:pStyle w:val="1"/>
        <w:shd w:val="clear" w:color="auto" w:fill="auto"/>
        <w:spacing w:line="240" w:lineRule="auto"/>
        <w:ind w:firstLine="0"/>
        <w:rPr>
          <w:sz w:val="24"/>
          <w:szCs w:val="24"/>
        </w:rPr>
      </w:pPr>
    </w:p>
    <w:p w:rsidR="00215E51" w:rsidRPr="00215E51" w:rsidRDefault="00215E51" w:rsidP="007D1944">
      <w:pPr>
        <w:pStyle w:val="TOC1"/>
      </w:pPr>
      <w:r w:rsidRPr="00215E51">
        <w:t>2. Комуникация</w:t>
      </w:r>
    </w:p>
    <w:p w:rsidR="00215E51" w:rsidRPr="00215E51" w:rsidRDefault="00215E51" w:rsidP="007D1944">
      <w:pPr>
        <w:pStyle w:val="1"/>
        <w:shd w:val="clear" w:color="auto" w:fill="auto"/>
        <w:tabs>
          <w:tab w:val="left" w:pos="426"/>
        </w:tabs>
        <w:spacing w:line="240" w:lineRule="auto"/>
        <w:ind w:firstLine="0"/>
        <w:jc w:val="both"/>
        <w:rPr>
          <w:rFonts w:ascii="Times New Roman" w:eastAsia="Times New Roman" w:hAnsi="Times New Roman"/>
          <w:spacing w:val="0"/>
          <w:sz w:val="24"/>
          <w:szCs w:val="24"/>
        </w:rPr>
      </w:pPr>
      <w:r w:rsidRPr="00F07136">
        <w:rPr>
          <w:sz w:val="24"/>
          <w:szCs w:val="24"/>
        </w:rPr>
        <w:t xml:space="preserve">    </w:t>
      </w:r>
      <w:r>
        <w:rPr>
          <w:sz w:val="24"/>
          <w:szCs w:val="24"/>
        </w:rPr>
        <w:t xml:space="preserve">  </w:t>
      </w:r>
      <w:r w:rsidRPr="00215E51">
        <w:rPr>
          <w:rFonts w:ascii="Times New Roman" w:eastAsia="Times New Roman" w:hAnsi="Times New Roman"/>
          <w:spacing w:val="0"/>
          <w:sz w:val="24"/>
          <w:szCs w:val="24"/>
        </w:rPr>
        <w:t>Кореспонденцията между Възложител и Изпълнител се извършва в писмена форма, като всички документи по изпълнението на поръчката следва да бъдат представени на БД</w:t>
      </w:r>
      <w:r w:rsidR="00437027">
        <w:rPr>
          <w:rFonts w:ascii="Times New Roman" w:eastAsia="Times New Roman" w:hAnsi="Times New Roman"/>
          <w:spacing w:val="0"/>
          <w:sz w:val="24"/>
          <w:szCs w:val="24"/>
        </w:rPr>
        <w:t>ИБР</w:t>
      </w:r>
      <w:r w:rsidRPr="00215E51">
        <w:rPr>
          <w:rFonts w:ascii="Times New Roman" w:eastAsia="Times New Roman" w:hAnsi="Times New Roman"/>
          <w:spacing w:val="0"/>
          <w:sz w:val="24"/>
          <w:szCs w:val="24"/>
        </w:rPr>
        <w:t xml:space="preserve"> на адрес:</w:t>
      </w:r>
    </w:p>
    <w:p w:rsidR="00215E51" w:rsidRPr="00215E51" w:rsidRDefault="00215E51" w:rsidP="007D1944">
      <w:pPr>
        <w:pStyle w:val="1"/>
        <w:shd w:val="clear" w:color="auto" w:fill="auto"/>
        <w:tabs>
          <w:tab w:val="left" w:pos="426"/>
        </w:tabs>
        <w:spacing w:line="240" w:lineRule="auto"/>
        <w:ind w:firstLine="0"/>
        <w:rPr>
          <w:rFonts w:ascii="Times New Roman" w:eastAsia="Times New Roman" w:hAnsi="Times New Roman"/>
          <w:spacing w:val="0"/>
          <w:sz w:val="24"/>
          <w:szCs w:val="24"/>
        </w:rPr>
      </w:pPr>
      <w:r w:rsidRPr="00215E51">
        <w:rPr>
          <w:rFonts w:ascii="Times New Roman" w:eastAsia="Times New Roman" w:hAnsi="Times New Roman"/>
          <w:spacing w:val="0"/>
          <w:sz w:val="24"/>
          <w:szCs w:val="24"/>
        </w:rPr>
        <w:t>Басейнова  дирекция  „</w:t>
      </w:r>
      <w:r>
        <w:rPr>
          <w:rFonts w:ascii="Times New Roman" w:eastAsia="Times New Roman" w:hAnsi="Times New Roman"/>
          <w:spacing w:val="0"/>
          <w:sz w:val="24"/>
          <w:szCs w:val="24"/>
        </w:rPr>
        <w:t>Източнобеломорски район</w:t>
      </w:r>
      <w:r w:rsidRPr="00215E51">
        <w:rPr>
          <w:rFonts w:ascii="Times New Roman" w:eastAsia="Times New Roman" w:hAnsi="Times New Roman"/>
          <w:spacing w:val="0"/>
          <w:sz w:val="24"/>
          <w:szCs w:val="24"/>
        </w:rPr>
        <w:t>“</w:t>
      </w:r>
      <w:r w:rsidRPr="00215E51">
        <w:rPr>
          <w:rFonts w:ascii="Times New Roman" w:eastAsia="Times New Roman" w:hAnsi="Times New Roman"/>
          <w:spacing w:val="0"/>
          <w:sz w:val="24"/>
          <w:szCs w:val="24"/>
        </w:rPr>
        <w:br/>
        <w:t>ул. "</w:t>
      </w:r>
      <w:r>
        <w:rPr>
          <w:rFonts w:ascii="Times New Roman" w:eastAsia="Times New Roman" w:hAnsi="Times New Roman"/>
          <w:spacing w:val="0"/>
          <w:sz w:val="24"/>
          <w:szCs w:val="24"/>
        </w:rPr>
        <w:t>Янко Сакъзов " № 35</w:t>
      </w:r>
      <w:r w:rsidRPr="00215E51">
        <w:rPr>
          <w:rFonts w:ascii="Times New Roman" w:eastAsia="Times New Roman" w:hAnsi="Times New Roman"/>
          <w:spacing w:val="0"/>
          <w:sz w:val="24"/>
          <w:szCs w:val="24"/>
        </w:rPr>
        <w:br/>
        <w:t xml:space="preserve">гр. </w:t>
      </w:r>
      <w:r>
        <w:rPr>
          <w:rFonts w:ascii="Times New Roman" w:eastAsia="Times New Roman" w:hAnsi="Times New Roman"/>
          <w:spacing w:val="0"/>
          <w:sz w:val="24"/>
          <w:szCs w:val="24"/>
        </w:rPr>
        <w:t>Пловдив</w:t>
      </w:r>
      <w:r w:rsidRPr="00215E51">
        <w:rPr>
          <w:rFonts w:ascii="Times New Roman" w:eastAsia="Times New Roman" w:hAnsi="Times New Roman"/>
          <w:spacing w:val="0"/>
          <w:sz w:val="24"/>
          <w:szCs w:val="24"/>
        </w:rPr>
        <w:t xml:space="preserve">, п.к. </w:t>
      </w:r>
      <w:r>
        <w:rPr>
          <w:rFonts w:ascii="Times New Roman" w:eastAsia="Times New Roman" w:hAnsi="Times New Roman"/>
          <w:spacing w:val="0"/>
          <w:sz w:val="24"/>
          <w:szCs w:val="24"/>
        </w:rPr>
        <w:t>4000</w:t>
      </w:r>
      <w:r w:rsidRPr="00215E51">
        <w:rPr>
          <w:rFonts w:ascii="Times New Roman" w:eastAsia="Times New Roman" w:hAnsi="Times New Roman"/>
          <w:spacing w:val="0"/>
          <w:sz w:val="24"/>
          <w:szCs w:val="24"/>
        </w:rPr>
        <w:br/>
        <w:t>България</w:t>
      </w:r>
    </w:p>
    <w:p w:rsidR="00215E51" w:rsidRPr="00215E51" w:rsidRDefault="00215E51" w:rsidP="007D1944">
      <w:pPr>
        <w:pStyle w:val="1"/>
        <w:shd w:val="clear" w:color="auto" w:fill="auto"/>
        <w:spacing w:line="240" w:lineRule="auto"/>
        <w:ind w:firstLine="0"/>
        <w:rPr>
          <w:rFonts w:ascii="Times New Roman" w:eastAsia="Times New Roman" w:hAnsi="Times New Roman"/>
          <w:spacing w:val="0"/>
          <w:sz w:val="24"/>
          <w:szCs w:val="24"/>
        </w:rPr>
      </w:pPr>
      <w:r w:rsidRPr="00215E51">
        <w:rPr>
          <w:rFonts w:ascii="Times New Roman" w:eastAsia="Times New Roman" w:hAnsi="Times New Roman"/>
          <w:spacing w:val="0"/>
          <w:sz w:val="24"/>
          <w:szCs w:val="24"/>
        </w:rPr>
        <w:t xml:space="preserve">Ел. поща: </w:t>
      </w:r>
      <w:r>
        <w:rPr>
          <w:rFonts w:ascii="Times New Roman" w:eastAsia="Times New Roman" w:hAnsi="Times New Roman"/>
          <w:spacing w:val="0"/>
          <w:sz w:val="24"/>
          <w:szCs w:val="24"/>
          <w:lang w:val="en-US"/>
        </w:rPr>
        <w:t>bd_plovdiv</w:t>
      </w:r>
      <w:hyperlink r:id="rId9" w:history="1">
        <w:r>
          <w:rPr>
            <w:rFonts w:ascii="Times New Roman" w:eastAsia="Times New Roman" w:hAnsi="Times New Roman"/>
            <w:spacing w:val="0"/>
          </w:rPr>
          <w:t>@</w:t>
        </w:r>
        <w:r>
          <w:rPr>
            <w:rFonts w:ascii="Times New Roman" w:eastAsia="Times New Roman" w:hAnsi="Times New Roman"/>
            <w:spacing w:val="0"/>
            <w:lang w:val="en-US"/>
          </w:rPr>
          <w:t>earbd</w:t>
        </w:r>
        <w:r w:rsidRPr="00215E51">
          <w:rPr>
            <w:rFonts w:ascii="Times New Roman" w:eastAsia="Times New Roman" w:hAnsi="Times New Roman"/>
            <w:spacing w:val="0"/>
          </w:rPr>
          <w:t>.bg</w:t>
        </w:r>
      </w:hyperlink>
    </w:p>
    <w:p w:rsidR="00275A8B" w:rsidRDefault="00215E51" w:rsidP="007D1944">
      <w:pPr>
        <w:pStyle w:val="1"/>
        <w:shd w:val="clear" w:color="auto" w:fill="auto"/>
        <w:spacing w:line="240" w:lineRule="auto"/>
        <w:ind w:firstLine="0"/>
        <w:rPr>
          <w:rFonts w:ascii="Times New Roman" w:eastAsia="Times New Roman" w:hAnsi="Times New Roman"/>
          <w:spacing w:val="0"/>
          <w:sz w:val="24"/>
          <w:szCs w:val="24"/>
          <w:lang w:val="en-US"/>
        </w:rPr>
      </w:pPr>
      <w:r w:rsidRPr="00215E51">
        <w:rPr>
          <w:rFonts w:ascii="Times New Roman" w:eastAsia="Times New Roman" w:hAnsi="Times New Roman"/>
          <w:spacing w:val="0"/>
          <w:sz w:val="24"/>
          <w:szCs w:val="24"/>
        </w:rPr>
        <w:t xml:space="preserve">Факс:     +359 </w:t>
      </w:r>
      <w:r>
        <w:rPr>
          <w:rFonts w:ascii="Times New Roman" w:eastAsia="Times New Roman" w:hAnsi="Times New Roman"/>
          <w:spacing w:val="0"/>
          <w:sz w:val="24"/>
          <w:szCs w:val="24"/>
          <w:lang w:val="en-US"/>
        </w:rPr>
        <w:t>32</w:t>
      </w:r>
      <w:r w:rsidRPr="00215E51">
        <w:rPr>
          <w:rFonts w:ascii="Times New Roman" w:eastAsia="Times New Roman" w:hAnsi="Times New Roman"/>
          <w:spacing w:val="0"/>
          <w:sz w:val="24"/>
          <w:szCs w:val="24"/>
        </w:rPr>
        <w:t>/</w:t>
      </w:r>
      <w:r>
        <w:rPr>
          <w:rFonts w:ascii="Times New Roman" w:eastAsia="Times New Roman" w:hAnsi="Times New Roman"/>
          <w:spacing w:val="0"/>
          <w:sz w:val="24"/>
          <w:szCs w:val="24"/>
          <w:lang w:val="en-US"/>
        </w:rPr>
        <w:t xml:space="preserve">604 721 </w:t>
      </w:r>
    </w:p>
    <w:p w:rsidR="00215E51" w:rsidRPr="00215E51" w:rsidRDefault="00215E51" w:rsidP="007D1944">
      <w:pPr>
        <w:pStyle w:val="1"/>
        <w:shd w:val="clear" w:color="auto" w:fill="auto"/>
        <w:spacing w:line="240" w:lineRule="auto"/>
        <w:ind w:firstLine="0"/>
        <w:rPr>
          <w:rFonts w:ascii="Times New Roman" w:hAnsi="Times New Roman"/>
          <w:sz w:val="24"/>
          <w:szCs w:val="24"/>
        </w:rPr>
      </w:pPr>
    </w:p>
    <w:p w:rsidR="00275A8B" w:rsidRPr="0003291F" w:rsidRDefault="00215E51" w:rsidP="007D1944">
      <w:pPr>
        <w:pStyle w:val="TOC1"/>
      </w:pPr>
      <w:r w:rsidRPr="0003291F">
        <w:t>3</w:t>
      </w:r>
      <w:r w:rsidR="00275A8B" w:rsidRPr="0003291F">
        <w:t xml:space="preserve">. </w:t>
      </w:r>
      <w:hyperlink w:anchor="_Toc396827440" w:history="1">
        <w:r w:rsidR="00275A8B" w:rsidRPr="0003291F">
          <w:t>Място на изпълнение на РЕЖИМНИ НАБЛЮДЕНИЯ</w:t>
        </w:r>
      </w:hyperlink>
    </w:p>
    <w:p w:rsidR="00275A8B" w:rsidRPr="00081217" w:rsidRDefault="00CA1E41" w:rsidP="007D1944">
      <w:pPr>
        <w:numPr>
          <w:ilvl w:val="0"/>
          <w:numId w:val="2"/>
        </w:numPr>
        <w:ind w:left="0" w:right="6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eastAsia="HiddenHorzOCR" w:hAnsi="Times New Roman"/>
          <w:bCs/>
          <w:sz w:val="24"/>
          <w:szCs w:val="24"/>
          <w:lang w:val="bg-BG"/>
        </w:rPr>
        <w:t xml:space="preserve">КАПТИРАН ЕСТЕСТВЕН ИЗВОР „ПАРИЛКИ“, от </w:t>
      </w:r>
      <w:r w:rsidR="00275A8B" w:rsidRPr="00081217">
        <w:rPr>
          <w:rFonts w:ascii="Times New Roman" w:eastAsia="HiddenHorzOCR" w:hAnsi="Times New Roman"/>
          <w:bCs/>
          <w:sz w:val="24"/>
          <w:szCs w:val="24"/>
          <w:lang w:val="bg-BG"/>
        </w:rPr>
        <w:t xml:space="preserve">НАХОДИЩЕ НА МИНЕРАЛНА ВОДА  „ХИСАРЯ”, </w:t>
      </w:r>
      <w:r>
        <w:rPr>
          <w:rFonts w:ascii="Times New Roman" w:eastAsia="HiddenHorzOCR" w:hAnsi="Times New Roman"/>
          <w:bCs/>
          <w:sz w:val="24"/>
          <w:szCs w:val="24"/>
          <w:lang w:val="bg-BG"/>
        </w:rPr>
        <w:t xml:space="preserve">ГР. ХИСАРЯ, </w:t>
      </w:r>
      <w:r w:rsidRPr="00081217">
        <w:rPr>
          <w:rFonts w:ascii="Times New Roman" w:eastAsia="HiddenHorzOCR" w:hAnsi="Times New Roman"/>
          <w:bCs/>
          <w:sz w:val="24"/>
          <w:szCs w:val="24"/>
          <w:lang w:val="bg-BG"/>
        </w:rPr>
        <w:t>ОБЩИНА ХИСАРЯ</w:t>
      </w:r>
      <w:r>
        <w:rPr>
          <w:rFonts w:ascii="Times New Roman" w:eastAsia="HiddenHorzOCR" w:hAnsi="Times New Roman"/>
          <w:bCs/>
          <w:sz w:val="24"/>
          <w:szCs w:val="24"/>
          <w:lang w:val="bg-BG"/>
        </w:rPr>
        <w:t>,</w:t>
      </w:r>
      <w:r w:rsidRPr="00081217">
        <w:rPr>
          <w:rFonts w:ascii="Times New Roman" w:eastAsia="HiddenHorzOCR" w:hAnsi="Times New Roman"/>
          <w:bCs/>
          <w:sz w:val="24"/>
          <w:szCs w:val="24"/>
          <w:lang w:val="bg-BG"/>
        </w:rPr>
        <w:t xml:space="preserve"> </w:t>
      </w:r>
      <w:r>
        <w:rPr>
          <w:rFonts w:ascii="Times New Roman" w:eastAsia="HiddenHorzOCR" w:hAnsi="Times New Roman"/>
          <w:bCs/>
          <w:sz w:val="24"/>
          <w:szCs w:val="24"/>
          <w:lang w:val="bg-BG"/>
        </w:rPr>
        <w:t>ОБЛАСТ ПЛОВДИВ</w:t>
      </w:r>
      <w:r w:rsidR="00275A8B" w:rsidRPr="00081217">
        <w:rPr>
          <w:rFonts w:ascii="Times New Roman" w:eastAsia="HiddenHorzOCR" w:hAnsi="Times New Roman"/>
          <w:bCs/>
          <w:sz w:val="24"/>
          <w:szCs w:val="24"/>
          <w:lang w:val="bg-BG"/>
        </w:rPr>
        <w:t xml:space="preserve"> </w:t>
      </w:r>
    </w:p>
    <w:p w:rsidR="00275A8B" w:rsidRPr="00664D75" w:rsidRDefault="00275A8B" w:rsidP="007D1944">
      <w:pPr>
        <w:pStyle w:val="TOC1"/>
        <w:rPr>
          <w:rStyle w:val="Hyperlink"/>
        </w:rPr>
      </w:pPr>
    </w:p>
    <w:p w:rsidR="00275A8B" w:rsidRPr="0003291F" w:rsidRDefault="00215E51" w:rsidP="007D1944">
      <w:pPr>
        <w:pStyle w:val="TOC1"/>
      </w:pPr>
      <w:r w:rsidRPr="0003291F">
        <w:t>4</w:t>
      </w:r>
      <w:r w:rsidR="00275A8B" w:rsidRPr="0003291F">
        <w:t xml:space="preserve">. ВЪВЕДЕНИЕ  </w:t>
      </w:r>
    </w:p>
    <w:p w:rsidR="00583657" w:rsidRDefault="00573135" w:rsidP="007D1944">
      <w:pPr>
        <w:pStyle w:val="NormalWeb"/>
        <w:tabs>
          <w:tab w:val="left" w:pos="1134"/>
          <w:tab w:val="left" w:pos="9500"/>
        </w:tabs>
        <w:spacing w:before="0" w:beforeAutospacing="0" w:after="0" w:afterAutospacing="0"/>
        <w:ind w:right="-143"/>
        <w:jc w:val="both"/>
      </w:pPr>
      <w:r>
        <w:rPr>
          <w:rStyle w:val="FontStyle11"/>
        </w:rPr>
        <w:tab/>
      </w:r>
      <w:r w:rsidR="00583657">
        <w:rPr>
          <w:rStyle w:val="FontStyle11"/>
        </w:rPr>
        <w:t xml:space="preserve">Каптиран естествен извор </w:t>
      </w:r>
      <w:r w:rsidR="00583657">
        <w:rPr>
          <w:rStyle w:val="FontStyle11"/>
          <w:lang w:val="en-US"/>
        </w:rPr>
        <w:t>(</w:t>
      </w:r>
      <w:r w:rsidR="00583657">
        <w:t>КЕИ</w:t>
      </w:r>
      <w:r w:rsidR="00583657">
        <w:rPr>
          <w:lang w:val="en-US"/>
        </w:rPr>
        <w:t>)</w:t>
      </w:r>
      <w:r w:rsidR="00583657">
        <w:t xml:space="preserve"> „Парилки” се</w:t>
      </w:r>
      <w:r w:rsidR="002A3573" w:rsidRPr="0020454F">
        <w:t xml:space="preserve"> </w:t>
      </w:r>
      <w:r w:rsidR="002A3573" w:rsidRPr="0020454F">
        <w:rPr>
          <w:bCs/>
          <w:color w:val="8064A2"/>
          <w:sz w:val="18"/>
          <w:szCs w:val="18"/>
        </w:rPr>
        <w:t xml:space="preserve"> </w:t>
      </w:r>
      <w:r w:rsidR="002A3573" w:rsidRPr="0020454F">
        <w:t xml:space="preserve">намира в </w:t>
      </w:r>
      <w:r w:rsidR="00583657" w:rsidRPr="008F113C">
        <w:t>поземлен имот с идентификатор 77270.540.1114 по КККР на гр. Хисаря, община Хисаря, област Пловдив</w:t>
      </w:r>
      <w:r w:rsidR="00583657">
        <w:t xml:space="preserve">. </w:t>
      </w:r>
      <w:r w:rsidR="005A59E1">
        <w:rPr>
          <w:bCs/>
        </w:rPr>
        <w:t xml:space="preserve">Каптажът се намира </w:t>
      </w:r>
      <w:r w:rsidR="005A59E1" w:rsidRPr="0020454F">
        <w:t xml:space="preserve">в </w:t>
      </w:r>
      <w:r w:rsidR="005A59E1">
        <w:t>„</w:t>
      </w:r>
      <w:r w:rsidR="005A59E1" w:rsidRPr="0020454F">
        <w:t>Теке</w:t>
      </w:r>
      <w:r w:rsidR="005A59E1">
        <w:t xml:space="preserve"> </w:t>
      </w:r>
      <w:r w:rsidR="005A59E1" w:rsidRPr="0020454F">
        <w:t>дере</w:t>
      </w:r>
      <w:r w:rsidR="008616F3">
        <w:t>“</w:t>
      </w:r>
      <w:r w:rsidR="005A59E1" w:rsidRPr="0020454F">
        <w:t xml:space="preserve"> </w:t>
      </w:r>
      <w:r w:rsidR="005A59E1">
        <w:t xml:space="preserve">, </w:t>
      </w:r>
      <w:r w:rsidR="005A59E1" w:rsidRPr="0020454F">
        <w:t>централната част на парк „Момина баня”</w:t>
      </w:r>
      <w:r w:rsidR="005A59E1">
        <w:t xml:space="preserve"> гр. Хисаря,</w:t>
      </w:r>
      <w:r w:rsidR="005A59E1" w:rsidRPr="0020454F">
        <w:t xml:space="preserve"> на </w:t>
      </w:r>
      <w:r w:rsidR="005A59E1" w:rsidRPr="0020454F">
        <w:lastRenderedPageBreak/>
        <w:t>около 300 м от каптаж "Момина баня"</w:t>
      </w:r>
      <w:r w:rsidR="005A59E1">
        <w:t>, в</w:t>
      </w:r>
      <w:r w:rsidR="005A59E1" w:rsidRPr="0020454F">
        <w:t xml:space="preserve"> близост до ул.”Генерал Гурко</w:t>
      </w:r>
      <w:r w:rsidR="005A59E1">
        <w:t>“</w:t>
      </w:r>
      <w:r w:rsidR="005A59E1" w:rsidRPr="0020454F">
        <w:t xml:space="preserve"> и ул.”Илин Паунов”</w:t>
      </w:r>
      <w:r w:rsidR="005A59E1">
        <w:t xml:space="preserve">. </w:t>
      </w:r>
      <w:r w:rsidR="00583657">
        <w:t xml:space="preserve">За СОЗ пояс </w:t>
      </w:r>
      <w:r w:rsidR="00583657">
        <w:rPr>
          <w:lang w:val="en-US"/>
        </w:rPr>
        <w:t>I-</w:t>
      </w:r>
      <w:r w:rsidR="00583657">
        <w:t xml:space="preserve">ви е </w:t>
      </w:r>
      <w:r w:rsidR="002A3573" w:rsidRPr="0020454F">
        <w:t xml:space="preserve">урегуриран </w:t>
      </w:r>
      <w:r w:rsidR="00583657">
        <w:t xml:space="preserve">самостоятелен </w:t>
      </w:r>
      <w:r w:rsidR="002A3573" w:rsidRPr="0020454F">
        <w:t>поземлен имот</w:t>
      </w:r>
      <w:r w:rsidR="00583657">
        <w:t xml:space="preserve"> -</w:t>
      </w:r>
      <w:r w:rsidR="002A3573" w:rsidRPr="0020454F">
        <w:t xml:space="preserve"> </w:t>
      </w:r>
      <w:r w:rsidR="00583657" w:rsidRPr="00043ADE">
        <w:rPr>
          <w:bCs/>
        </w:rPr>
        <w:t>УПИ XXIII-3059, извор за мин.</w:t>
      </w:r>
      <w:r w:rsidR="008616F3">
        <w:rPr>
          <w:bCs/>
        </w:rPr>
        <w:t xml:space="preserve"> </w:t>
      </w:r>
      <w:r w:rsidR="00583657" w:rsidRPr="00043ADE">
        <w:rPr>
          <w:bCs/>
        </w:rPr>
        <w:t>вода  СОЗ пояс  I-ви, кв. 91</w:t>
      </w:r>
      <w:r w:rsidR="00583657">
        <w:rPr>
          <w:bCs/>
        </w:rPr>
        <w:t>.</w:t>
      </w:r>
      <w:r w:rsidR="002A3573">
        <w:t xml:space="preserve"> </w:t>
      </w:r>
      <w:r w:rsidR="002A3573" w:rsidRPr="0020454F">
        <w:t xml:space="preserve"> Районът е обособен</w:t>
      </w:r>
      <w:r w:rsidR="00EA0EED">
        <w:t xml:space="preserve"> </w:t>
      </w:r>
      <w:r w:rsidR="002A3573" w:rsidRPr="0020454F">
        <w:t>като парков с изградена инфраструктура</w:t>
      </w:r>
      <w:r w:rsidR="00A60933">
        <w:t xml:space="preserve">.  </w:t>
      </w:r>
    </w:p>
    <w:p w:rsidR="00A60933" w:rsidRDefault="00583657" w:rsidP="007D1944">
      <w:pPr>
        <w:pStyle w:val="NormalWeb"/>
        <w:tabs>
          <w:tab w:val="left" w:pos="1134"/>
          <w:tab w:val="left" w:pos="9500"/>
        </w:tabs>
        <w:spacing w:before="0" w:beforeAutospacing="0" w:after="0" w:afterAutospacing="0"/>
        <w:ind w:right="-143"/>
        <w:jc w:val="both"/>
        <w:rPr>
          <w:rStyle w:val="FontStyle11"/>
          <w:rFonts w:ascii="Times New Roman" w:hAnsi="Times New Roman" w:cs="Times New Roman"/>
        </w:rPr>
      </w:pPr>
      <w:r>
        <w:tab/>
      </w:r>
      <w:r w:rsidR="00573135" w:rsidRPr="00573135">
        <w:rPr>
          <w:rStyle w:val="FontStyle11"/>
          <w:rFonts w:ascii="Times New Roman" w:hAnsi="Times New Roman" w:cs="Times New Roman"/>
          <w:sz w:val="24"/>
          <w:szCs w:val="24"/>
        </w:rPr>
        <w:t>Каптаж „</w:t>
      </w:r>
      <w:r w:rsidR="00573135" w:rsidRPr="008616F3">
        <w:rPr>
          <w:rStyle w:val="FontStyle11"/>
          <w:rFonts w:ascii="Times New Roman" w:hAnsi="Times New Roman" w:cs="Times New Roman"/>
          <w:sz w:val="24"/>
          <w:szCs w:val="24"/>
        </w:rPr>
        <w:t>Парилки</w:t>
      </w:r>
      <w:r w:rsidR="00573135" w:rsidRPr="00573135">
        <w:rPr>
          <w:rStyle w:val="FontStyle11"/>
          <w:rFonts w:ascii="Times New Roman" w:hAnsi="Times New Roman" w:cs="Times New Roman"/>
          <w:sz w:val="24"/>
          <w:szCs w:val="24"/>
        </w:rPr>
        <w:t xml:space="preserve">“ </w:t>
      </w:r>
      <w:r w:rsidR="00043ADE" w:rsidRPr="00573135">
        <w:rPr>
          <w:rStyle w:val="FontStyle11"/>
          <w:rFonts w:ascii="Times New Roman" w:hAnsi="Times New Roman" w:cs="Times New Roman"/>
          <w:sz w:val="24"/>
          <w:szCs w:val="24"/>
        </w:rPr>
        <w:t xml:space="preserve">е </w:t>
      </w:r>
      <w:r w:rsidR="003E04FC">
        <w:t>к</w:t>
      </w:r>
      <w:r w:rsidR="003E04FC" w:rsidRPr="0020454F">
        <w:t xml:space="preserve">аптиран </w:t>
      </w:r>
      <w:r w:rsidR="0050083B">
        <w:t>п</w:t>
      </w:r>
      <w:r w:rsidR="003E04FC" w:rsidRPr="0020454F">
        <w:t xml:space="preserve">рез 1936 г. </w:t>
      </w:r>
      <w:r w:rsidR="00043ADE" w:rsidRPr="00573135">
        <w:rPr>
          <w:rStyle w:val="FontStyle11"/>
          <w:rFonts w:ascii="Times New Roman" w:hAnsi="Times New Roman" w:cs="Times New Roman"/>
          <w:sz w:val="24"/>
          <w:szCs w:val="24"/>
        </w:rPr>
        <w:t>чрез бетонови пръстени с диаметър Ø2.00 m и дълбочина 25 метра</w:t>
      </w:r>
      <w:r w:rsidR="002A3573" w:rsidRPr="002A3573">
        <w:t xml:space="preserve"> </w:t>
      </w:r>
      <w:r w:rsidR="002A3573" w:rsidRPr="0020454F">
        <w:t>без да е достигната коренна скала</w:t>
      </w:r>
      <w:r w:rsidR="00043ADE" w:rsidRPr="00573135">
        <w:rPr>
          <w:rStyle w:val="FontStyle11"/>
          <w:rFonts w:ascii="Times New Roman" w:hAnsi="Times New Roman" w:cs="Times New Roman"/>
          <w:sz w:val="24"/>
          <w:szCs w:val="24"/>
        </w:rPr>
        <w:t xml:space="preserve">. Каптажа е плътно затворен с бетонов капак. </w:t>
      </w:r>
      <w:r w:rsidR="002A3573">
        <w:rPr>
          <w:rStyle w:val="FontStyle11"/>
          <w:rFonts w:ascii="Times New Roman" w:hAnsi="Times New Roman" w:cs="Times New Roman"/>
          <w:sz w:val="24"/>
          <w:szCs w:val="24"/>
        </w:rPr>
        <w:t xml:space="preserve"> </w:t>
      </w:r>
      <w:r w:rsidR="00043ADE" w:rsidRPr="00573135">
        <w:rPr>
          <w:rStyle w:val="FontStyle11"/>
          <w:rFonts w:ascii="Times New Roman" w:hAnsi="Times New Roman" w:cs="Times New Roman"/>
          <w:sz w:val="24"/>
          <w:szCs w:val="24"/>
        </w:rPr>
        <w:t>Плътно до него има изградена и шахта</w:t>
      </w:r>
      <w:r w:rsidR="002A3573">
        <w:rPr>
          <w:rStyle w:val="FontStyle11"/>
          <w:rFonts w:ascii="Times New Roman" w:hAnsi="Times New Roman" w:cs="Times New Roman"/>
          <w:sz w:val="24"/>
          <w:szCs w:val="24"/>
        </w:rPr>
        <w:t>, която заедно с к</w:t>
      </w:r>
      <w:r w:rsidR="00043ADE" w:rsidRPr="00573135">
        <w:rPr>
          <w:rStyle w:val="FontStyle11"/>
          <w:rFonts w:ascii="Times New Roman" w:hAnsi="Times New Roman" w:cs="Times New Roman"/>
          <w:sz w:val="24"/>
          <w:szCs w:val="24"/>
        </w:rPr>
        <w:t xml:space="preserve">аптажа </w:t>
      </w:r>
      <w:r w:rsidR="002A3573">
        <w:rPr>
          <w:rStyle w:val="FontStyle11"/>
          <w:rFonts w:ascii="Times New Roman" w:hAnsi="Times New Roman" w:cs="Times New Roman"/>
          <w:sz w:val="24"/>
          <w:szCs w:val="24"/>
        </w:rPr>
        <w:t>са</w:t>
      </w:r>
      <w:r w:rsidR="00043ADE" w:rsidRPr="00573135">
        <w:rPr>
          <w:rStyle w:val="FontStyle11"/>
          <w:rFonts w:ascii="Times New Roman" w:hAnsi="Times New Roman" w:cs="Times New Roman"/>
          <w:sz w:val="24"/>
          <w:szCs w:val="24"/>
        </w:rPr>
        <w:t xml:space="preserve"> напълно вкопан</w:t>
      </w:r>
      <w:r w:rsidR="002A3573">
        <w:rPr>
          <w:rStyle w:val="FontStyle11"/>
          <w:rFonts w:ascii="Times New Roman" w:hAnsi="Times New Roman" w:cs="Times New Roman"/>
          <w:sz w:val="24"/>
          <w:szCs w:val="24"/>
        </w:rPr>
        <w:t>и</w:t>
      </w:r>
      <w:r w:rsidR="00043ADE" w:rsidRPr="00573135">
        <w:rPr>
          <w:rStyle w:val="FontStyle11"/>
          <w:rFonts w:ascii="Times New Roman" w:hAnsi="Times New Roman" w:cs="Times New Roman"/>
          <w:sz w:val="24"/>
          <w:szCs w:val="24"/>
        </w:rPr>
        <w:t xml:space="preserve"> в земята.</w:t>
      </w:r>
      <w:r w:rsidR="00573135">
        <w:rPr>
          <w:rStyle w:val="FontStyle11"/>
          <w:rFonts w:ascii="Times New Roman" w:hAnsi="Times New Roman" w:cs="Times New Roman"/>
          <w:sz w:val="24"/>
          <w:szCs w:val="24"/>
        </w:rPr>
        <w:t xml:space="preserve"> </w:t>
      </w:r>
      <w:r w:rsidR="00A60933" w:rsidRPr="00573135">
        <w:rPr>
          <w:rStyle w:val="FontStyle11"/>
          <w:rFonts w:ascii="Times New Roman" w:hAnsi="Times New Roman" w:cs="Times New Roman"/>
          <w:sz w:val="24"/>
          <w:szCs w:val="24"/>
        </w:rPr>
        <w:t>От каптажа се</w:t>
      </w:r>
      <w:r w:rsidR="00A60933">
        <w:rPr>
          <w:rStyle w:val="FontStyle11"/>
          <w:rFonts w:ascii="Times New Roman" w:hAnsi="Times New Roman" w:cs="Times New Roman"/>
          <w:sz w:val="24"/>
          <w:szCs w:val="24"/>
        </w:rPr>
        <w:t xml:space="preserve"> </w:t>
      </w:r>
      <w:r w:rsidR="00A60933" w:rsidRPr="00573135">
        <w:rPr>
          <w:rStyle w:val="FontStyle11"/>
          <w:rFonts w:ascii="Times New Roman" w:hAnsi="Times New Roman" w:cs="Times New Roman"/>
          <w:sz w:val="24"/>
          <w:szCs w:val="24"/>
        </w:rPr>
        <w:t xml:space="preserve">подава вода по </w:t>
      </w:r>
      <w:r w:rsidR="00A60933">
        <w:rPr>
          <w:rStyle w:val="FontStyle11"/>
          <w:rFonts w:ascii="Times New Roman" w:hAnsi="Times New Roman" w:cs="Times New Roman"/>
          <w:sz w:val="24"/>
          <w:szCs w:val="24"/>
        </w:rPr>
        <w:t>етернитов</w:t>
      </w:r>
      <w:r w:rsidR="00A60933" w:rsidRPr="00573135">
        <w:rPr>
          <w:rStyle w:val="FontStyle11"/>
          <w:rFonts w:ascii="Times New Roman" w:hAnsi="Times New Roman" w:cs="Times New Roman"/>
          <w:sz w:val="24"/>
          <w:szCs w:val="24"/>
        </w:rPr>
        <w:t xml:space="preserve"> водопровод Ø200 mm </w:t>
      </w:r>
      <w:r w:rsidR="00A60933">
        <w:rPr>
          <w:rStyle w:val="FontStyle11"/>
          <w:rFonts w:ascii="Times New Roman" w:hAnsi="Times New Roman" w:cs="Times New Roman"/>
          <w:sz w:val="24"/>
          <w:szCs w:val="24"/>
        </w:rPr>
        <w:t xml:space="preserve">към </w:t>
      </w:r>
      <w:r w:rsidR="00A60933" w:rsidRPr="00573135">
        <w:rPr>
          <w:rStyle w:val="FontStyle11"/>
          <w:rFonts w:ascii="Times New Roman" w:hAnsi="Times New Roman" w:cs="Times New Roman"/>
          <w:sz w:val="24"/>
          <w:szCs w:val="24"/>
        </w:rPr>
        <w:t>помпените станции на водоползвателите</w:t>
      </w:r>
      <w:r w:rsidR="00A60933" w:rsidRPr="00573135">
        <w:rPr>
          <w:rStyle w:val="FontStyle11"/>
          <w:rFonts w:ascii="Times New Roman" w:hAnsi="Times New Roman" w:cs="Times New Roman"/>
        </w:rPr>
        <w:t>.</w:t>
      </w:r>
    </w:p>
    <w:p w:rsidR="002A3573" w:rsidRPr="00573135" w:rsidRDefault="00573135" w:rsidP="007D1944">
      <w:pPr>
        <w:pStyle w:val="NormalWeb"/>
        <w:tabs>
          <w:tab w:val="left" w:pos="1134"/>
          <w:tab w:val="left" w:pos="9500"/>
        </w:tabs>
        <w:spacing w:before="0" w:beforeAutospacing="0" w:after="0" w:afterAutospacing="0"/>
        <w:ind w:right="-143"/>
        <w:jc w:val="both"/>
        <w:rPr>
          <w:rStyle w:val="FontStyle11"/>
          <w:rFonts w:ascii="Times New Roman" w:hAnsi="Times New Roman" w:cs="Times New Roman"/>
        </w:rPr>
      </w:pPr>
      <w:r>
        <w:rPr>
          <w:rStyle w:val="FontStyle11"/>
          <w:rFonts w:ascii="Times New Roman" w:hAnsi="Times New Roman" w:cs="Times New Roman"/>
          <w:sz w:val="24"/>
          <w:szCs w:val="24"/>
        </w:rPr>
        <w:t xml:space="preserve"> </w:t>
      </w:r>
      <w:r w:rsidR="00A60933">
        <w:rPr>
          <w:rStyle w:val="FontStyle11"/>
          <w:rFonts w:ascii="Times New Roman" w:hAnsi="Times New Roman" w:cs="Times New Roman"/>
          <w:sz w:val="24"/>
          <w:szCs w:val="24"/>
        </w:rPr>
        <w:tab/>
      </w:r>
      <w:r w:rsidR="00043ADE" w:rsidRPr="00573135">
        <w:rPr>
          <w:rStyle w:val="FontStyle11"/>
          <w:rFonts w:ascii="Times New Roman" w:hAnsi="Times New Roman" w:cs="Times New Roman"/>
          <w:sz w:val="24"/>
          <w:szCs w:val="24"/>
        </w:rPr>
        <w:t xml:space="preserve">Около </w:t>
      </w:r>
      <w:r w:rsidR="00A60933" w:rsidRPr="00573135">
        <w:rPr>
          <w:rStyle w:val="FontStyle11"/>
          <w:rFonts w:ascii="Times New Roman" w:hAnsi="Times New Roman" w:cs="Times New Roman"/>
          <w:sz w:val="24"/>
          <w:szCs w:val="24"/>
        </w:rPr>
        <w:t xml:space="preserve">Каптаж „Парилки“ </w:t>
      </w:r>
      <w:r w:rsidR="00043ADE" w:rsidRPr="00573135">
        <w:rPr>
          <w:rStyle w:val="FontStyle11"/>
          <w:rFonts w:ascii="Times New Roman" w:hAnsi="Times New Roman" w:cs="Times New Roman"/>
          <w:sz w:val="24"/>
          <w:szCs w:val="24"/>
        </w:rPr>
        <w:t xml:space="preserve"> има ограда на пояс </w:t>
      </w:r>
      <w:r w:rsidR="00146086">
        <w:rPr>
          <w:rStyle w:val="FontStyle11"/>
          <w:rFonts w:ascii="Times New Roman" w:hAnsi="Times New Roman" w:cs="Times New Roman"/>
          <w:sz w:val="24"/>
          <w:szCs w:val="24"/>
          <w:lang w:val="en-US"/>
        </w:rPr>
        <w:t>I</w:t>
      </w:r>
      <w:r w:rsidR="00146086" w:rsidRPr="00146086">
        <w:rPr>
          <w:rStyle w:val="FontStyle11"/>
          <w:rFonts w:ascii="Times New Roman" w:hAnsi="Times New Roman" w:cs="Times New Roman"/>
          <w:sz w:val="24"/>
          <w:szCs w:val="24"/>
          <w:vertAlign w:val="superscript"/>
          <w:lang w:val="en-US"/>
        </w:rPr>
        <w:t>-</w:t>
      </w:r>
      <w:r w:rsidR="00146086" w:rsidRPr="00146086">
        <w:rPr>
          <w:rStyle w:val="FontStyle11"/>
          <w:rFonts w:ascii="Times New Roman" w:hAnsi="Times New Roman" w:cs="Times New Roman"/>
          <w:sz w:val="24"/>
          <w:szCs w:val="24"/>
          <w:vertAlign w:val="superscript"/>
        </w:rPr>
        <w:t>ви</w:t>
      </w:r>
      <w:r w:rsidR="00043ADE" w:rsidRPr="00573135">
        <w:rPr>
          <w:rStyle w:val="FontStyle11"/>
          <w:rFonts w:ascii="Times New Roman" w:hAnsi="Times New Roman" w:cs="Times New Roman"/>
          <w:sz w:val="24"/>
          <w:szCs w:val="24"/>
        </w:rPr>
        <w:t xml:space="preserve"> от СОЗ</w:t>
      </w:r>
      <w:r w:rsidR="00A97340">
        <w:rPr>
          <w:rStyle w:val="FontStyle11"/>
          <w:rFonts w:ascii="Times New Roman" w:hAnsi="Times New Roman" w:cs="Times New Roman"/>
          <w:sz w:val="24"/>
          <w:szCs w:val="24"/>
        </w:rPr>
        <w:t xml:space="preserve">, от </w:t>
      </w:r>
      <w:r w:rsidR="002A3573">
        <w:rPr>
          <w:rStyle w:val="FontStyle11"/>
          <w:rFonts w:ascii="Times New Roman" w:hAnsi="Times New Roman" w:cs="Times New Roman"/>
          <w:sz w:val="24"/>
          <w:szCs w:val="24"/>
        </w:rPr>
        <w:t>металн</w:t>
      </w:r>
      <w:r w:rsidR="00A97340">
        <w:rPr>
          <w:rStyle w:val="FontStyle11"/>
          <w:rFonts w:ascii="Times New Roman" w:hAnsi="Times New Roman" w:cs="Times New Roman"/>
          <w:sz w:val="24"/>
          <w:szCs w:val="24"/>
        </w:rPr>
        <w:t>и профили и телена мрежа</w:t>
      </w:r>
      <w:r>
        <w:rPr>
          <w:rStyle w:val="FontStyle11"/>
          <w:rFonts w:ascii="Times New Roman" w:hAnsi="Times New Roman" w:cs="Times New Roman"/>
          <w:sz w:val="24"/>
          <w:szCs w:val="24"/>
        </w:rPr>
        <w:t xml:space="preserve">  </w:t>
      </w:r>
      <w:r w:rsidR="002A3573" w:rsidRPr="0020454F">
        <w:t>с височина 1,50 м върху ц</w:t>
      </w:r>
      <w:r w:rsidR="002A3573">
        <w:t>и</w:t>
      </w:r>
      <w:r w:rsidR="002A3573" w:rsidRPr="0020454F">
        <w:t>ментов бордюр</w:t>
      </w:r>
      <w:r w:rsidR="002A3573" w:rsidRPr="00573135">
        <w:rPr>
          <w:rStyle w:val="FontStyle11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FontStyle11"/>
          <w:rFonts w:ascii="Times New Roman" w:hAnsi="Times New Roman" w:cs="Times New Roman"/>
          <w:sz w:val="24"/>
          <w:szCs w:val="24"/>
        </w:rPr>
        <w:t xml:space="preserve">с </w:t>
      </w:r>
      <w:r w:rsidR="00043ADE" w:rsidRPr="00573135">
        <w:rPr>
          <w:rStyle w:val="FontStyle11"/>
          <w:rFonts w:ascii="Times New Roman" w:hAnsi="Times New Roman" w:cs="Times New Roman"/>
          <w:sz w:val="24"/>
          <w:szCs w:val="24"/>
        </w:rPr>
        <w:t xml:space="preserve"> поставени информационни табели. </w:t>
      </w:r>
    </w:p>
    <w:p w:rsidR="00EC16B7" w:rsidRPr="00A60933" w:rsidRDefault="00A60933" w:rsidP="007D1944">
      <w:pPr>
        <w:pStyle w:val="NormalWeb"/>
        <w:tabs>
          <w:tab w:val="left" w:pos="1134"/>
          <w:tab w:val="left" w:pos="9500"/>
        </w:tabs>
        <w:spacing w:before="0" w:beforeAutospacing="0" w:after="0" w:afterAutospacing="0"/>
        <w:ind w:right="-143"/>
        <w:jc w:val="both"/>
      </w:pPr>
      <w:r w:rsidRPr="00A60933">
        <w:tab/>
        <w:t>При извършваните микробилогични изследвания на водата от РЗИ</w:t>
      </w:r>
      <w:r>
        <w:t>- Пловдив</w:t>
      </w:r>
      <w:r w:rsidRPr="00A60933">
        <w:t xml:space="preserve"> </w:t>
      </w:r>
      <w:r>
        <w:t>от</w:t>
      </w:r>
      <w:r w:rsidRPr="00A60933">
        <w:t xml:space="preserve"> водоползвателите се наблюдават известни отклонения от нормативната уредба, което налага разкриване на съоръженията за установяване на състоянието им и проучване на причините за отклоненията от здравните изисквания.</w:t>
      </w:r>
    </w:p>
    <w:p w:rsidR="00A60933" w:rsidRDefault="00A60933" w:rsidP="007D1944">
      <w:pPr>
        <w:pStyle w:val="NormalWeb"/>
        <w:tabs>
          <w:tab w:val="left" w:pos="0"/>
          <w:tab w:val="left" w:pos="1134"/>
        </w:tabs>
        <w:spacing w:before="0" w:beforeAutospacing="0" w:after="0" w:afterAutospacing="0"/>
        <w:ind w:right="-143"/>
        <w:jc w:val="both"/>
      </w:pPr>
    </w:p>
    <w:p w:rsidR="00A60933" w:rsidRPr="00E945C1" w:rsidRDefault="000C6570" w:rsidP="00E945C1">
      <w:pPr>
        <w:pStyle w:val="TOC1"/>
        <w:rPr>
          <w:lang w:val="bg-BG"/>
        </w:rPr>
      </w:pPr>
      <w:r>
        <w:rPr>
          <w:lang w:val="bg-BG"/>
        </w:rPr>
        <w:t>5</w:t>
      </w:r>
      <w:r w:rsidR="00E17B46" w:rsidRPr="0003291F">
        <w:t xml:space="preserve">. Предмет на </w:t>
      </w:r>
      <w:r w:rsidR="00E945C1">
        <w:rPr>
          <w:lang w:val="bg-BG"/>
        </w:rPr>
        <w:t>ПОРЪЧКАТА</w:t>
      </w:r>
    </w:p>
    <w:p w:rsidR="00D6364C" w:rsidRDefault="009C1076" w:rsidP="007D1944">
      <w:pPr>
        <w:ind w:left="0" w:right="6"/>
        <w:jc w:val="both"/>
        <w:rPr>
          <w:rFonts w:ascii="Times New Roman" w:hAnsi="Times New Roman"/>
          <w:sz w:val="24"/>
          <w:szCs w:val="24"/>
          <w:lang w:val="bg-BG" w:eastAsia="bg-BG"/>
        </w:rPr>
      </w:pPr>
      <w:r>
        <w:rPr>
          <w:rFonts w:ascii="Times New Roman" w:hAnsi="Times New Roman"/>
          <w:sz w:val="24"/>
          <w:szCs w:val="24"/>
          <w:lang w:val="bg-BG"/>
        </w:rPr>
        <w:tab/>
        <w:t xml:space="preserve">Предметът на поръчката е текущ ремонт на </w:t>
      </w:r>
      <w:r w:rsidRPr="00A60933">
        <w:rPr>
          <w:rFonts w:ascii="Times New Roman" w:hAnsi="Times New Roman"/>
          <w:sz w:val="24"/>
          <w:szCs w:val="24"/>
          <w:lang w:val="bg-BG"/>
        </w:rPr>
        <w:t>КЕИ „</w:t>
      </w:r>
      <w:r>
        <w:rPr>
          <w:rFonts w:ascii="Times New Roman" w:hAnsi="Times New Roman"/>
          <w:sz w:val="24"/>
          <w:szCs w:val="24"/>
          <w:lang w:val="bg-BG"/>
        </w:rPr>
        <w:t>Парилки“</w:t>
      </w:r>
      <w:r w:rsidR="00E945C1">
        <w:rPr>
          <w:rFonts w:ascii="Times New Roman" w:hAnsi="Times New Roman"/>
          <w:sz w:val="24"/>
          <w:szCs w:val="24"/>
          <w:lang w:val="bg-BG"/>
        </w:rPr>
        <w:t xml:space="preserve"> и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="00E945C1">
        <w:rPr>
          <w:rFonts w:ascii="Times New Roman" w:hAnsi="Times New Roman"/>
          <w:sz w:val="24"/>
          <w:szCs w:val="24"/>
          <w:lang w:val="bg-BG"/>
        </w:rPr>
        <w:t xml:space="preserve">съществуваща шахта </w:t>
      </w:r>
      <w:r w:rsidR="002A618C">
        <w:rPr>
          <w:rFonts w:ascii="Times New Roman" w:hAnsi="Times New Roman"/>
          <w:sz w:val="24"/>
          <w:szCs w:val="24"/>
          <w:lang w:val="bg-BG"/>
        </w:rPr>
        <w:t>към него</w:t>
      </w:r>
      <w:r w:rsidR="00650392">
        <w:rPr>
          <w:rFonts w:ascii="Times New Roman" w:hAnsi="Times New Roman"/>
          <w:bCs/>
          <w:sz w:val="24"/>
          <w:szCs w:val="24"/>
          <w:lang w:val="bg-BG"/>
        </w:rPr>
        <w:t>, разположени в</w:t>
      </w:r>
      <w:r w:rsidR="00650392" w:rsidRPr="00043ADE">
        <w:rPr>
          <w:rFonts w:ascii="Times New Roman" w:hAnsi="Times New Roman"/>
          <w:bCs/>
          <w:sz w:val="24"/>
          <w:szCs w:val="24"/>
          <w:lang w:val="bg-BG"/>
        </w:rPr>
        <w:t xml:space="preserve"> УПИ XXIII-3059, извор за мин.</w:t>
      </w:r>
      <w:r w:rsidR="008616F3">
        <w:rPr>
          <w:rFonts w:ascii="Times New Roman" w:hAnsi="Times New Roman"/>
          <w:bCs/>
          <w:sz w:val="24"/>
          <w:szCs w:val="24"/>
          <w:lang w:val="bg-BG"/>
        </w:rPr>
        <w:t xml:space="preserve"> </w:t>
      </w:r>
      <w:r w:rsidR="00650392" w:rsidRPr="00043ADE">
        <w:rPr>
          <w:rFonts w:ascii="Times New Roman" w:hAnsi="Times New Roman"/>
          <w:bCs/>
          <w:sz w:val="24"/>
          <w:szCs w:val="24"/>
          <w:lang w:val="bg-BG"/>
        </w:rPr>
        <w:t>вода  СОЗ пояс  I-ви, кв. 91</w:t>
      </w:r>
      <w:r w:rsidR="00650392">
        <w:rPr>
          <w:rFonts w:ascii="Times New Roman" w:hAnsi="Times New Roman"/>
          <w:bCs/>
          <w:sz w:val="24"/>
          <w:szCs w:val="24"/>
          <w:lang w:val="bg-BG"/>
        </w:rPr>
        <w:t xml:space="preserve">, </w:t>
      </w:r>
      <w:r w:rsidR="00FF3014">
        <w:rPr>
          <w:rFonts w:ascii="Times New Roman" w:hAnsi="Times New Roman"/>
          <w:bCs/>
          <w:sz w:val="24"/>
          <w:szCs w:val="24"/>
          <w:lang w:val="bg-BG"/>
        </w:rPr>
        <w:t xml:space="preserve">гр. Хисаря, 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по приложената количествена сметка : </w:t>
      </w:r>
      <w:r w:rsidRPr="00206356">
        <w:rPr>
          <w:rFonts w:ascii="Times New Roman" w:hAnsi="Times New Roman"/>
          <w:b/>
          <w:sz w:val="24"/>
          <w:szCs w:val="24"/>
          <w:lang w:val="bg-BG" w:eastAsia="bg-BG"/>
        </w:rPr>
        <w:t>Приложение №1.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="00D6364C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</w:p>
    <w:p w:rsidR="0050083B" w:rsidRDefault="0050083B" w:rsidP="007D1944">
      <w:pPr>
        <w:ind w:left="0" w:right="6"/>
        <w:jc w:val="both"/>
        <w:rPr>
          <w:rFonts w:ascii="Times New Roman" w:hAnsi="Times New Roman"/>
          <w:sz w:val="24"/>
          <w:szCs w:val="24"/>
          <w:lang w:val="bg-BG" w:eastAsia="bg-BG"/>
        </w:rPr>
      </w:pPr>
    </w:p>
    <w:p w:rsidR="00FA6981" w:rsidRPr="00FF1CA4" w:rsidRDefault="00FA6981" w:rsidP="00FA6981">
      <w:pPr>
        <w:tabs>
          <w:tab w:val="left" w:pos="9500"/>
        </w:tabs>
        <w:ind w:left="0" w:right="-8" w:firstLine="709"/>
        <w:jc w:val="both"/>
        <w:rPr>
          <w:rFonts w:ascii="Times New Roman" w:hAnsi="Times New Roman"/>
          <w:b/>
          <w:sz w:val="24"/>
          <w:szCs w:val="24"/>
          <w:u w:val="single"/>
          <w:lang w:val="bg-BG"/>
        </w:rPr>
      </w:pPr>
      <w:r w:rsidRPr="00FF1CA4">
        <w:rPr>
          <w:rFonts w:ascii="Times New Roman" w:hAnsi="Times New Roman"/>
          <w:b/>
          <w:sz w:val="24"/>
          <w:szCs w:val="24"/>
          <w:u w:val="single"/>
          <w:lang w:val="bg-BG"/>
        </w:rPr>
        <w:t>Посочените количества са неангажиращи за Възложителя и са ориентиращи за Изпълнителя за формиране на началната цена на офертата.</w:t>
      </w:r>
    </w:p>
    <w:p w:rsidR="009C1076" w:rsidRDefault="00D74FF7" w:rsidP="002C3C8E">
      <w:pPr>
        <w:ind w:left="0" w:right="6" w:firstLine="426"/>
        <w:jc w:val="both"/>
        <w:rPr>
          <w:rFonts w:ascii="Times New Roman" w:hAnsi="Times New Roman"/>
          <w:sz w:val="24"/>
          <w:szCs w:val="24"/>
          <w:lang w:val="bg-BG"/>
        </w:rPr>
      </w:pPr>
      <w:r w:rsidRPr="00FF1CA4">
        <w:rPr>
          <w:rFonts w:ascii="Times New Roman" w:hAnsi="Times New Roman"/>
          <w:sz w:val="24"/>
          <w:szCs w:val="24"/>
          <w:lang w:val="bg-BG"/>
        </w:rPr>
        <w:t xml:space="preserve">За изпълнение на </w:t>
      </w:r>
      <w:r>
        <w:rPr>
          <w:rFonts w:ascii="Times New Roman" w:hAnsi="Times New Roman"/>
          <w:sz w:val="24"/>
          <w:szCs w:val="24"/>
          <w:lang w:val="bg-BG"/>
        </w:rPr>
        <w:t>текущия ремонт</w:t>
      </w:r>
      <w:r w:rsidRPr="00FF1CA4">
        <w:rPr>
          <w:rFonts w:ascii="Times New Roman" w:hAnsi="Times New Roman"/>
          <w:sz w:val="24"/>
          <w:szCs w:val="24"/>
          <w:lang w:val="bg-BG"/>
        </w:rPr>
        <w:t xml:space="preserve"> не се изисква </w:t>
      </w:r>
      <w:r w:rsidRPr="002C3C8E">
        <w:rPr>
          <w:rFonts w:ascii="Times New Roman" w:hAnsi="Times New Roman"/>
          <w:sz w:val="24"/>
          <w:szCs w:val="24"/>
          <w:lang w:val="bg-BG"/>
        </w:rPr>
        <w:t>разрешение за строеж, на основание чл.151</w:t>
      </w:r>
      <w:r w:rsidR="002C3C8E" w:rsidRPr="002C3C8E">
        <w:rPr>
          <w:rFonts w:ascii="Times New Roman" w:hAnsi="Times New Roman"/>
          <w:sz w:val="24"/>
          <w:szCs w:val="24"/>
          <w:lang w:val="bg-BG"/>
        </w:rPr>
        <w:t>, ал. 1</w:t>
      </w:r>
      <w:r w:rsidR="00455929">
        <w:rPr>
          <w:rFonts w:ascii="Times New Roman" w:hAnsi="Times New Roman"/>
          <w:sz w:val="24"/>
          <w:szCs w:val="24"/>
          <w:lang w:val="bg-BG"/>
        </w:rPr>
        <w:t xml:space="preserve">, т.1 </w:t>
      </w:r>
      <w:r w:rsidRPr="002C3C8E">
        <w:rPr>
          <w:rFonts w:ascii="Times New Roman" w:hAnsi="Times New Roman"/>
          <w:sz w:val="24"/>
          <w:szCs w:val="24"/>
          <w:lang w:val="bg-BG"/>
        </w:rPr>
        <w:t xml:space="preserve"> от ЗУТ.</w:t>
      </w:r>
    </w:p>
    <w:p w:rsidR="00D74FF7" w:rsidRDefault="00D74FF7" w:rsidP="007D1944">
      <w:pPr>
        <w:ind w:left="0" w:right="6"/>
        <w:jc w:val="both"/>
        <w:rPr>
          <w:rFonts w:ascii="Times New Roman" w:hAnsi="Times New Roman"/>
          <w:sz w:val="24"/>
          <w:szCs w:val="24"/>
          <w:lang w:val="bg-BG" w:eastAsia="bg-BG"/>
        </w:rPr>
      </w:pPr>
    </w:p>
    <w:p w:rsidR="00D74FF7" w:rsidRPr="00FF1CA4" w:rsidRDefault="009C1076" w:rsidP="00D74FF7">
      <w:pPr>
        <w:ind w:left="0" w:right="-8" w:firstLine="426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 w:eastAsia="bg-BG"/>
        </w:rPr>
        <w:tab/>
      </w:r>
      <w:r w:rsidR="00FF3014" w:rsidRPr="00FF1CA4">
        <w:rPr>
          <w:rFonts w:ascii="Times New Roman" w:hAnsi="Times New Roman"/>
          <w:sz w:val="24"/>
          <w:szCs w:val="24"/>
          <w:lang w:val="bg-BG"/>
        </w:rPr>
        <w:t xml:space="preserve">Основната цел </w:t>
      </w:r>
      <w:r w:rsidR="00FF3014">
        <w:rPr>
          <w:rFonts w:ascii="Times New Roman" w:hAnsi="Times New Roman"/>
          <w:sz w:val="24"/>
          <w:szCs w:val="24"/>
          <w:lang w:val="bg-BG"/>
        </w:rPr>
        <w:t xml:space="preserve">е извършване на ремонти работи за премахване на компрометирани елементи и саниране на стените на каптажа с цел недопускане </w:t>
      </w:r>
      <w:r w:rsidR="008616F3">
        <w:rPr>
          <w:rFonts w:ascii="Times New Roman" w:hAnsi="Times New Roman"/>
          <w:sz w:val="24"/>
          <w:szCs w:val="24"/>
          <w:lang w:val="bg-BG"/>
        </w:rPr>
        <w:t>на проникване на води  от „Теке</w:t>
      </w:r>
      <w:r w:rsidR="00FF3014">
        <w:rPr>
          <w:rFonts w:ascii="Times New Roman" w:hAnsi="Times New Roman"/>
          <w:sz w:val="24"/>
          <w:szCs w:val="24"/>
          <w:lang w:val="bg-BG"/>
        </w:rPr>
        <w:t xml:space="preserve"> дере</w:t>
      </w:r>
      <w:r w:rsidR="008616F3">
        <w:rPr>
          <w:rFonts w:ascii="Times New Roman" w:hAnsi="Times New Roman"/>
          <w:sz w:val="24"/>
          <w:szCs w:val="24"/>
          <w:lang w:val="bg-BG"/>
        </w:rPr>
        <w:t>“</w:t>
      </w:r>
      <w:r w:rsidR="00FF3014">
        <w:rPr>
          <w:rFonts w:ascii="Times New Roman" w:hAnsi="Times New Roman"/>
          <w:sz w:val="24"/>
          <w:szCs w:val="24"/>
          <w:lang w:val="bg-BG"/>
        </w:rPr>
        <w:t xml:space="preserve"> към минералния водоизточник.</w:t>
      </w:r>
      <w:r w:rsidR="00D74FF7">
        <w:rPr>
          <w:rFonts w:ascii="Times New Roman" w:hAnsi="Times New Roman"/>
          <w:sz w:val="24"/>
          <w:szCs w:val="24"/>
          <w:lang w:val="bg-BG"/>
        </w:rPr>
        <w:t xml:space="preserve"> </w:t>
      </w:r>
    </w:p>
    <w:p w:rsidR="009C1076" w:rsidRDefault="009C1076" w:rsidP="00FF3014">
      <w:pPr>
        <w:ind w:left="0" w:right="6"/>
        <w:jc w:val="both"/>
      </w:pPr>
    </w:p>
    <w:p w:rsidR="009C1076" w:rsidRPr="00EC16B7" w:rsidRDefault="009C1076" w:rsidP="007D1944">
      <w:pPr>
        <w:pStyle w:val="NormalWeb"/>
        <w:tabs>
          <w:tab w:val="left" w:pos="1134"/>
          <w:tab w:val="left" w:pos="9500"/>
        </w:tabs>
        <w:spacing w:before="0" w:beforeAutospacing="0" w:after="0" w:afterAutospacing="0"/>
        <w:ind w:right="-143" w:firstLine="426"/>
        <w:jc w:val="both"/>
        <w:rPr>
          <w:bCs/>
          <w:i/>
          <w:iCs/>
          <w:sz w:val="22"/>
          <w:szCs w:val="22"/>
        </w:rPr>
      </w:pPr>
      <w:r w:rsidRPr="00A60933">
        <w:t>Оглед на обекта може да се извършва от всички желаещи участници съвместно с представител на БД</w:t>
      </w:r>
      <w:r w:rsidRPr="00EC16B7">
        <w:rPr>
          <w:bCs/>
          <w:sz w:val="22"/>
          <w:szCs w:val="22"/>
        </w:rPr>
        <w:t xml:space="preserve"> ИБР </w:t>
      </w:r>
      <w:r w:rsidRPr="00EC16B7">
        <w:rPr>
          <w:bCs/>
          <w:sz w:val="22"/>
          <w:szCs w:val="22"/>
          <w:lang w:val="en-US"/>
        </w:rPr>
        <w:t xml:space="preserve">– </w:t>
      </w:r>
      <w:r w:rsidR="008616F3">
        <w:rPr>
          <w:bCs/>
          <w:sz w:val="22"/>
          <w:szCs w:val="22"/>
        </w:rPr>
        <w:t>Пл</w:t>
      </w:r>
      <w:r w:rsidRPr="00EC16B7">
        <w:rPr>
          <w:bCs/>
          <w:sz w:val="22"/>
          <w:szCs w:val="22"/>
        </w:rPr>
        <w:t>о</w:t>
      </w:r>
      <w:r w:rsidR="008616F3">
        <w:rPr>
          <w:bCs/>
          <w:sz w:val="22"/>
          <w:szCs w:val="22"/>
        </w:rPr>
        <w:t>в</w:t>
      </w:r>
      <w:r w:rsidRPr="00EC16B7">
        <w:rPr>
          <w:bCs/>
          <w:sz w:val="22"/>
          <w:szCs w:val="22"/>
        </w:rPr>
        <w:t>див</w:t>
      </w:r>
      <w:r w:rsidRPr="00EC16B7">
        <w:rPr>
          <w:bCs/>
          <w:sz w:val="22"/>
          <w:szCs w:val="22"/>
          <w:lang w:val="en-US"/>
        </w:rPr>
        <w:t xml:space="preserve">, след предварително заявяване, </w:t>
      </w:r>
      <w:r w:rsidRPr="00EC16B7">
        <w:rPr>
          <w:bCs/>
          <w:i/>
          <w:iCs/>
          <w:sz w:val="22"/>
          <w:szCs w:val="22"/>
          <w:lang w:val="en-US"/>
        </w:rPr>
        <w:t>от 9.00 часа до 1</w:t>
      </w:r>
      <w:r w:rsidRPr="00EC16B7">
        <w:rPr>
          <w:bCs/>
          <w:i/>
          <w:iCs/>
          <w:sz w:val="22"/>
          <w:szCs w:val="22"/>
        </w:rPr>
        <w:t>7</w:t>
      </w:r>
      <w:r w:rsidRPr="00EC16B7">
        <w:rPr>
          <w:bCs/>
          <w:i/>
          <w:iCs/>
          <w:sz w:val="22"/>
          <w:szCs w:val="22"/>
          <w:lang w:val="en-US"/>
        </w:rPr>
        <w:t>.</w:t>
      </w:r>
      <w:r w:rsidRPr="00EC16B7">
        <w:rPr>
          <w:bCs/>
          <w:i/>
          <w:iCs/>
          <w:sz w:val="22"/>
          <w:szCs w:val="22"/>
        </w:rPr>
        <w:t>3</w:t>
      </w:r>
      <w:r w:rsidRPr="00EC16B7">
        <w:rPr>
          <w:bCs/>
          <w:i/>
          <w:iCs/>
          <w:sz w:val="22"/>
          <w:szCs w:val="22"/>
          <w:lang w:val="en-US"/>
        </w:rPr>
        <w:t xml:space="preserve">0 часа, всеки работен ден </w:t>
      </w:r>
      <w:r>
        <w:rPr>
          <w:bCs/>
          <w:i/>
          <w:iCs/>
          <w:sz w:val="22"/>
          <w:szCs w:val="22"/>
        </w:rPr>
        <w:t xml:space="preserve"> на тел.032/604744</w:t>
      </w:r>
    </w:p>
    <w:p w:rsidR="00C959CB" w:rsidRDefault="00C959CB" w:rsidP="00C959CB">
      <w:pPr>
        <w:pStyle w:val="NormalWeb"/>
        <w:spacing w:before="0" w:beforeAutospacing="0" w:after="0" w:afterAutospacing="0"/>
        <w:ind w:right="-8" w:firstLine="708"/>
        <w:jc w:val="both"/>
        <w:rPr>
          <w:rFonts w:ascii="Calibri" w:hAnsi="Calibri"/>
          <w:b/>
          <w:lang w:eastAsia="en-US"/>
        </w:rPr>
      </w:pPr>
    </w:p>
    <w:p w:rsidR="00C959CB" w:rsidRPr="00C959CB" w:rsidRDefault="00C959CB" w:rsidP="00C959CB"/>
    <w:p w:rsidR="00A6129C" w:rsidRPr="0003291F" w:rsidRDefault="000C6570" w:rsidP="007D1944">
      <w:pPr>
        <w:pStyle w:val="TOC1"/>
      </w:pPr>
      <w:r>
        <w:rPr>
          <w:lang w:val="bg-BG"/>
        </w:rPr>
        <w:t>6</w:t>
      </w:r>
      <w:r w:rsidR="00A6129C" w:rsidRPr="0003291F">
        <w:t>. Изисквания към Изпълнителя</w:t>
      </w:r>
    </w:p>
    <w:p w:rsidR="00FA6981" w:rsidRPr="00FA6981" w:rsidRDefault="00FA6981" w:rsidP="00FA6981">
      <w:pPr>
        <w:ind w:left="0" w:right="-8" w:firstLine="426"/>
        <w:jc w:val="both"/>
        <w:rPr>
          <w:rFonts w:ascii="Times New Roman" w:hAnsi="Times New Roman"/>
          <w:sz w:val="24"/>
          <w:szCs w:val="24"/>
          <w:lang w:val="bg-BG"/>
        </w:rPr>
      </w:pPr>
      <w:r w:rsidRPr="00FA6981">
        <w:rPr>
          <w:rFonts w:ascii="Times New Roman" w:hAnsi="Times New Roman"/>
          <w:sz w:val="24"/>
          <w:szCs w:val="24"/>
          <w:lang w:val="bg-BG"/>
        </w:rPr>
        <w:tab/>
        <w:t>Участникът/участник в обединение, който ще изпълнява строително-монтажни работи следва да бъде вписан в Централния професионален регистър на строителя (ЦПРС) към Камарата на строителите в Р. България (КСБ) или да притежава еквивалентен документ за вписване в съответен регистър на държава – членка на Европейския съюз, или на друга държава-страна по Споразумението за Европейско икономическо пространство, в което е установен чуждестранния участник или съдружника в обединението/консорциума или да представи декларация или удостоверение за наличието на такава регистрация в аналогични регистри съгласно законодателството на държавата членка, в която са установени, при спазване на изискванията на чл.17, ал.3 и чл.25а от Закона за камарата на строителите.</w:t>
      </w:r>
    </w:p>
    <w:p w:rsidR="00FA6981" w:rsidRDefault="00FA6981" w:rsidP="00FA6981">
      <w:pPr>
        <w:spacing w:after="120"/>
        <w:ind w:left="0" w:right="-1"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FA6981" w:rsidRPr="003E5896" w:rsidRDefault="00FA6981" w:rsidP="00FA6981">
      <w:pPr>
        <w:spacing w:after="120"/>
        <w:ind w:left="0" w:right="-1"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3E5896">
        <w:rPr>
          <w:rFonts w:ascii="Times New Roman" w:hAnsi="Times New Roman"/>
          <w:sz w:val="24"/>
          <w:szCs w:val="24"/>
          <w:lang w:val="bg-BG"/>
        </w:rPr>
        <w:t xml:space="preserve">През последните 5 /пет/ години, считано от датата на подаване на офертата, участникът трябва да е изпълнил строителство с предмет, идентичен или сходен с този на поръчката. </w:t>
      </w:r>
    </w:p>
    <w:p w:rsidR="00FA6981" w:rsidRPr="003E5896" w:rsidRDefault="00FA6981" w:rsidP="00FA6981">
      <w:pPr>
        <w:spacing w:after="120"/>
        <w:ind w:left="0" w:right="-1"/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3E5896">
        <w:rPr>
          <w:rFonts w:ascii="Times New Roman" w:hAnsi="Times New Roman"/>
          <w:i/>
          <w:sz w:val="24"/>
          <w:szCs w:val="24"/>
          <w:lang w:val="bg-BG"/>
        </w:rPr>
        <w:t>Под „строителство с предмет, идентичен или сходен с този на поръчката“ следва да се разбира изпълнение на строително-монтажни работи</w:t>
      </w:r>
      <w:r w:rsidR="0050083B">
        <w:rPr>
          <w:rFonts w:ascii="Times New Roman" w:hAnsi="Times New Roman"/>
          <w:i/>
          <w:sz w:val="24"/>
          <w:szCs w:val="24"/>
          <w:lang w:val="bg-BG"/>
        </w:rPr>
        <w:t xml:space="preserve"> по част ВиК</w:t>
      </w:r>
      <w:r w:rsidRPr="003E5896">
        <w:rPr>
          <w:rFonts w:ascii="Times New Roman" w:hAnsi="Times New Roman"/>
          <w:i/>
          <w:sz w:val="24"/>
          <w:szCs w:val="24"/>
          <w:lang w:val="bg-BG"/>
        </w:rPr>
        <w:t>.</w:t>
      </w:r>
    </w:p>
    <w:p w:rsidR="00FA6981" w:rsidRPr="003E5896" w:rsidRDefault="00FA6981" w:rsidP="00FA6981">
      <w:pPr>
        <w:spacing w:after="120"/>
        <w:ind w:left="0" w:right="-1"/>
        <w:jc w:val="both"/>
        <w:rPr>
          <w:rFonts w:ascii="Times New Roman" w:hAnsi="Times New Roman"/>
          <w:sz w:val="24"/>
          <w:szCs w:val="24"/>
          <w:lang w:val="bg-BG"/>
        </w:rPr>
      </w:pPr>
      <w:r w:rsidRPr="003E5896">
        <w:rPr>
          <w:rFonts w:ascii="Times New Roman" w:hAnsi="Times New Roman"/>
          <w:i/>
          <w:sz w:val="24"/>
          <w:szCs w:val="24"/>
          <w:lang w:val="bg-BG"/>
        </w:rPr>
        <w:lastRenderedPageBreak/>
        <w:t>Забележка 1:</w:t>
      </w:r>
      <w:r w:rsidRPr="003E5896">
        <w:rPr>
          <w:rFonts w:ascii="Times New Roman" w:hAnsi="Times New Roman"/>
          <w:sz w:val="24"/>
          <w:szCs w:val="24"/>
          <w:lang w:val="bg-BG"/>
        </w:rPr>
        <w:t xml:space="preserve"> Строителството се счита за изпълнено, когато за обекта има съставен и подписан Констативен акт обр. 15 (или еквивалент) или друг документ за предаване и приемане на строежа от възложителя .</w:t>
      </w:r>
    </w:p>
    <w:p w:rsidR="00FA6981" w:rsidRPr="003E5896" w:rsidRDefault="00FA6981" w:rsidP="00FA6981">
      <w:pPr>
        <w:spacing w:after="120"/>
        <w:ind w:left="0" w:right="-1"/>
        <w:jc w:val="both"/>
        <w:rPr>
          <w:rFonts w:ascii="Times New Roman" w:hAnsi="Times New Roman"/>
          <w:sz w:val="24"/>
          <w:szCs w:val="24"/>
          <w:lang w:val="bg-BG"/>
        </w:rPr>
      </w:pPr>
      <w:r w:rsidRPr="003E5896">
        <w:rPr>
          <w:rFonts w:ascii="Times New Roman" w:hAnsi="Times New Roman"/>
          <w:i/>
          <w:sz w:val="24"/>
          <w:szCs w:val="24"/>
          <w:lang w:val="bg-BG"/>
        </w:rPr>
        <w:t>Забележка 2:</w:t>
      </w:r>
      <w:r w:rsidRPr="003E5896">
        <w:rPr>
          <w:rFonts w:ascii="Times New Roman" w:hAnsi="Times New Roman"/>
          <w:sz w:val="24"/>
          <w:szCs w:val="24"/>
          <w:lang w:val="bg-BG"/>
        </w:rPr>
        <w:t xml:space="preserve"> Възложителят не поставя изискване за обем.</w:t>
      </w:r>
    </w:p>
    <w:p w:rsidR="00275A8B" w:rsidRDefault="00FA6981" w:rsidP="007D1944">
      <w:pPr>
        <w:ind w:left="0" w:right="6" w:firstLine="720"/>
        <w:jc w:val="both"/>
        <w:rPr>
          <w:rFonts w:ascii="Times New Roman" w:eastAsia="HiddenHorzOCR" w:hAnsi="Times New Roman"/>
          <w:sz w:val="24"/>
          <w:szCs w:val="24"/>
          <w:lang w:val="ru-RU"/>
        </w:rPr>
      </w:pPr>
      <w:r>
        <w:rPr>
          <w:rFonts w:ascii="Times New Roman" w:eastAsia="HiddenHorzOCR" w:hAnsi="Times New Roman"/>
          <w:sz w:val="24"/>
          <w:szCs w:val="24"/>
          <w:lang w:val="ru-RU"/>
        </w:rPr>
        <w:t>Други изисквания:</w:t>
      </w:r>
    </w:p>
    <w:p w:rsidR="00650392" w:rsidRPr="00650392" w:rsidRDefault="00650392" w:rsidP="00650392">
      <w:pPr>
        <w:ind w:left="0" w:right="6" w:firstLine="720"/>
        <w:jc w:val="both"/>
        <w:rPr>
          <w:rFonts w:ascii="Times New Roman" w:eastAsia="HiddenHorzOCR" w:hAnsi="Times New Roman"/>
          <w:sz w:val="24"/>
          <w:szCs w:val="24"/>
          <w:lang w:val="ru-RU"/>
        </w:rPr>
      </w:pPr>
      <w:r w:rsidRPr="00650392">
        <w:rPr>
          <w:rFonts w:ascii="Times New Roman" w:eastAsia="HiddenHorzOCR" w:hAnsi="Times New Roman"/>
          <w:sz w:val="24"/>
          <w:szCs w:val="24"/>
          <w:lang w:val="ru-RU"/>
        </w:rPr>
        <w:t xml:space="preserve">Всички материали, консумативи, резервни части, командировъчни, транспортни разходи са за сметка на Изпълнителя и следва да се включат в единичната цена. </w:t>
      </w:r>
    </w:p>
    <w:p w:rsidR="00650392" w:rsidRPr="00650392" w:rsidRDefault="00650392" w:rsidP="00650392">
      <w:pPr>
        <w:ind w:left="0" w:right="6" w:firstLine="720"/>
        <w:jc w:val="both"/>
        <w:rPr>
          <w:rFonts w:ascii="Times New Roman" w:eastAsia="HiddenHorzOCR" w:hAnsi="Times New Roman"/>
          <w:sz w:val="24"/>
          <w:szCs w:val="24"/>
          <w:lang w:val="ru-RU"/>
        </w:rPr>
      </w:pPr>
      <w:r w:rsidRPr="00650392">
        <w:rPr>
          <w:rFonts w:ascii="Times New Roman" w:eastAsia="HiddenHorzOCR" w:hAnsi="Times New Roman"/>
          <w:sz w:val="24"/>
          <w:szCs w:val="24"/>
          <w:lang w:val="ru-RU"/>
        </w:rPr>
        <w:tab/>
        <w:t xml:space="preserve">Не се допускат дейности водещи до нарушаване и увреждане на тревното покритие на парковата среда. Изпълнителят следва да премести и поддържа, без да уврежда тревния чим или да възстанови естествения характер на средата. </w:t>
      </w:r>
    </w:p>
    <w:p w:rsidR="00650392" w:rsidRPr="00650392" w:rsidRDefault="00650392" w:rsidP="00650392">
      <w:pPr>
        <w:ind w:left="0" w:right="6" w:firstLine="720"/>
        <w:jc w:val="both"/>
        <w:rPr>
          <w:rFonts w:ascii="Times New Roman" w:eastAsia="HiddenHorzOCR" w:hAnsi="Times New Roman"/>
          <w:sz w:val="24"/>
          <w:szCs w:val="24"/>
          <w:lang w:val="ru-RU"/>
        </w:rPr>
      </w:pPr>
      <w:r w:rsidRPr="00650392">
        <w:rPr>
          <w:rFonts w:ascii="Times New Roman" w:eastAsia="HiddenHorzOCR" w:hAnsi="Times New Roman"/>
          <w:sz w:val="24"/>
          <w:szCs w:val="24"/>
          <w:lang w:val="ru-RU"/>
        </w:rPr>
        <w:t>Изпълнителят следва да премести и възстанови съществуващата ограда.</w:t>
      </w:r>
    </w:p>
    <w:p w:rsidR="00650392" w:rsidRPr="00650392" w:rsidRDefault="00650392" w:rsidP="00650392">
      <w:pPr>
        <w:ind w:left="0" w:right="6" w:firstLine="720"/>
        <w:jc w:val="both"/>
        <w:rPr>
          <w:rFonts w:ascii="Times New Roman" w:eastAsia="HiddenHorzOCR" w:hAnsi="Times New Roman"/>
          <w:sz w:val="24"/>
          <w:szCs w:val="24"/>
          <w:lang w:val="ru-RU"/>
        </w:rPr>
      </w:pPr>
      <w:r w:rsidRPr="00650392">
        <w:rPr>
          <w:rFonts w:ascii="Times New Roman" w:eastAsia="HiddenHorzOCR" w:hAnsi="Times New Roman"/>
          <w:sz w:val="24"/>
          <w:szCs w:val="24"/>
          <w:lang w:val="ru-RU"/>
        </w:rPr>
        <w:t xml:space="preserve">Изпълнителят следва да не прекъсва водоподаването към ползвателите на минерална вода. В случай, че се налага изпомпване на минералната вода, да се уведомят всички водоползатели за времето на прекъсване на водоподаването, ако се налага. </w:t>
      </w:r>
    </w:p>
    <w:p w:rsidR="00650392" w:rsidRPr="00650392" w:rsidRDefault="00650392" w:rsidP="00650392">
      <w:pPr>
        <w:ind w:left="0" w:right="6" w:firstLine="720"/>
        <w:jc w:val="both"/>
        <w:rPr>
          <w:rFonts w:ascii="Times New Roman" w:eastAsia="HiddenHorzOCR" w:hAnsi="Times New Roman"/>
          <w:sz w:val="24"/>
          <w:szCs w:val="24"/>
          <w:lang w:val="ru-RU"/>
        </w:rPr>
      </w:pPr>
      <w:r w:rsidRPr="00650392">
        <w:rPr>
          <w:rFonts w:ascii="Times New Roman" w:eastAsia="HiddenHorzOCR" w:hAnsi="Times New Roman"/>
          <w:sz w:val="24"/>
          <w:szCs w:val="24"/>
          <w:lang w:val="ru-RU"/>
        </w:rPr>
        <w:t>Ицпълнителят следва да осигури:</w:t>
      </w:r>
    </w:p>
    <w:p w:rsidR="00650392" w:rsidRPr="00650392" w:rsidRDefault="00650392" w:rsidP="00650392">
      <w:pPr>
        <w:ind w:left="0" w:right="6" w:firstLine="720"/>
        <w:jc w:val="both"/>
        <w:rPr>
          <w:rFonts w:ascii="Times New Roman" w:eastAsia="HiddenHorzOCR" w:hAnsi="Times New Roman"/>
          <w:sz w:val="24"/>
          <w:szCs w:val="24"/>
          <w:lang w:val="ru-RU"/>
        </w:rPr>
      </w:pPr>
      <w:r w:rsidRPr="00650392">
        <w:rPr>
          <w:rFonts w:ascii="Times New Roman" w:eastAsia="HiddenHorzOCR" w:hAnsi="Times New Roman"/>
          <w:sz w:val="24"/>
          <w:szCs w:val="24"/>
          <w:lang w:val="ru-RU"/>
        </w:rPr>
        <w:t>1.</w:t>
      </w:r>
      <w:r w:rsidRPr="00650392">
        <w:rPr>
          <w:rFonts w:ascii="Times New Roman" w:eastAsia="HiddenHorzOCR" w:hAnsi="Times New Roman"/>
          <w:sz w:val="24"/>
          <w:szCs w:val="24"/>
          <w:lang w:val="ru-RU"/>
        </w:rPr>
        <w:tab/>
        <w:t>Качеството на извършените ремонтни работи да бъде в съответствие с БДС, при спазване на действащите нормативни актове.</w:t>
      </w:r>
    </w:p>
    <w:p w:rsidR="00650392" w:rsidRPr="00650392" w:rsidRDefault="00650392" w:rsidP="00650392">
      <w:pPr>
        <w:ind w:left="0" w:right="6" w:firstLine="720"/>
        <w:jc w:val="both"/>
        <w:rPr>
          <w:rFonts w:ascii="Times New Roman" w:eastAsia="HiddenHorzOCR" w:hAnsi="Times New Roman"/>
          <w:sz w:val="24"/>
          <w:szCs w:val="24"/>
          <w:lang w:val="ru-RU"/>
        </w:rPr>
      </w:pPr>
      <w:r w:rsidRPr="00650392">
        <w:rPr>
          <w:rFonts w:ascii="Times New Roman" w:eastAsia="HiddenHorzOCR" w:hAnsi="Times New Roman"/>
          <w:sz w:val="24"/>
          <w:szCs w:val="24"/>
          <w:lang w:val="ru-RU"/>
        </w:rPr>
        <w:t>2.</w:t>
      </w:r>
      <w:r w:rsidRPr="00650392">
        <w:rPr>
          <w:rFonts w:ascii="Times New Roman" w:eastAsia="HiddenHorzOCR" w:hAnsi="Times New Roman"/>
          <w:sz w:val="24"/>
          <w:szCs w:val="24"/>
          <w:lang w:val="ru-RU"/>
        </w:rPr>
        <w:tab/>
        <w:t>Качеството на влаг</w:t>
      </w:r>
      <w:r w:rsidR="008616F3">
        <w:rPr>
          <w:rFonts w:ascii="Times New Roman" w:eastAsia="HiddenHorzOCR" w:hAnsi="Times New Roman"/>
          <w:sz w:val="24"/>
          <w:szCs w:val="24"/>
          <w:lang w:val="ru-RU"/>
        </w:rPr>
        <w:t xml:space="preserve">аните материали да се доказва с </w:t>
      </w:r>
      <w:r w:rsidRPr="00650392">
        <w:rPr>
          <w:rFonts w:ascii="Times New Roman" w:eastAsia="HiddenHorzOCR" w:hAnsi="Times New Roman"/>
          <w:sz w:val="24"/>
          <w:szCs w:val="24"/>
          <w:lang w:val="ru-RU"/>
        </w:rPr>
        <w:t>декларация за съответствието на строителния продукт от производителя или от неговия упълномощен представител (съгласно Наредба за съществените изисквания към строежите и оценяване съответствието на строителните продукти). Влаганите строителни материали трябва да бъдат придружени с декларация за съответствие с указания за прилагане на български език, съставени от производителя или от неговия упълномощен представител и да отговарят на БДС.</w:t>
      </w:r>
    </w:p>
    <w:p w:rsidR="00650392" w:rsidRPr="00650392" w:rsidRDefault="00650392" w:rsidP="00650392">
      <w:pPr>
        <w:ind w:left="0" w:right="6" w:firstLine="720"/>
        <w:jc w:val="both"/>
        <w:rPr>
          <w:rFonts w:ascii="Times New Roman" w:eastAsia="HiddenHorzOCR" w:hAnsi="Times New Roman"/>
          <w:sz w:val="24"/>
          <w:szCs w:val="24"/>
          <w:lang w:val="ru-RU"/>
        </w:rPr>
      </w:pPr>
      <w:r w:rsidRPr="00650392">
        <w:rPr>
          <w:rFonts w:ascii="Times New Roman" w:eastAsia="HiddenHorzOCR" w:hAnsi="Times New Roman"/>
          <w:sz w:val="24"/>
          <w:szCs w:val="24"/>
          <w:lang w:val="ru-RU"/>
        </w:rPr>
        <w:t>3.</w:t>
      </w:r>
      <w:r w:rsidRPr="00650392">
        <w:rPr>
          <w:rFonts w:ascii="Times New Roman" w:eastAsia="HiddenHorzOCR" w:hAnsi="Times New Roman"/>
          <w:sz w:val="24"/>
          <w:szCs w:val="24"/>
          <w:lang w:val="ru-RU"/>
        </w:rPr>
        <w:tab/>
        <w:t xml:space="preserve">Гаранционните срокове на изпълнените ремонтни дейности са съгласно чл.20, ал.4, т.3 от НАРЕДБА № 2 ОТ 31 ЮЛИ 2003 Г. ЗА ВЪВЕЖДАНЕ В ЕКСПЛОАТАЦИЯ НА СТРОЕЖИТЕ В РЕПУБЛИКА БЪЛГАРИЯ И МИНИМАЛНИ ГАРАНЦИОННИ СРОКОВЕ ЗА ИЗПЪЛНЕНИ СТРОИТЕЛНИ И МОНТАЖНИ РАБОТИ, СЪОРЪЖЕНИЯ И СТРОИТЕЛНИ ОБЕКТИ от 2003 год. на МРРБ. </w:t>
      </w:r>
    </w:p>
    <w:p w:rsidR="00650392" w:rsidRPr="00650392" w:rsidRDefault="00650392" w:rsidP="00650392">
      <w:pPr>
        <w:ind w:left="0" w:right="6" w:firstLine="720"/>
        <w:jc w:val="both"/>
        <w:rPr>
          <w:rFonts w:ascii="Times New Roman" w:eastAsia="HiddenHorzOCR" w:hAnsi="Times New Roman"/>
          <w:sz w:val="24"/>
          <w:szCs w:val="24"/>
          <w:lang w:val="ru-RU"/>
        </w:rPr>
      </w:pPr>
      <w:r w:rsidRPr="00650392">
        <w:rPr>
          <w:rFonts w:ascii="Times New Roman" w:eastAsia="HiddenHorzOCR" w:hAnsi="Times New Roman"/>
          <w:sz w:val="24"/>
          <w:szCs w:val="24"/>
          <w:lang w:val="ru-RU"/>
        </w:rPr>
        <w:t>4.</w:t>
      </w:r>
      <w:r w:rsidRPr="00650392">
        <w:rPr>
          <w:rFonts w:ascii="Times New Roman" w:eastAsia="HiddenHorzOCR" w:hAnsi="Times New Roman"/>
          <w:sz w:val="24"/>
          <w:szCs w:val="24"/>
          <w:lang w:val="ru-RU"/>
        </w:rPr>
        <w:tab/>
        <w:t>Изпълнителят е длъжен сам и за своя сметка да осигурява изискванията на Закона за здравословни и безопасни условия на труд и на Наредба № 2 от 22.05.2004 год. на МРРБ и МТСП за МИЗБУТИСМР.</w:t>
      </w:r>
    </w:p>
    <w:p w:rsidR="00650392" w:rsidRPr="00650392" w:rsidRDefault="00650392" w:rsidP="00650392">
      <w:pPr>
        <w:ind w:left="0" w:right="6" w:firstLine="720"/>
        <w:jc w:val="both"/>
        <w:rPr>
          <w:rFonts w:ascii="Times New Roman" w:eastAsia="HiddenHorzOCR" w:hAnsi="Times New Roman"/>
          <w:sz w:val="24"/>
          <w:szCs w:val="24"/>
          <w:lang w:val="ru-RU"/>
        </w:rPr>
      </w:pPr>
      <w:r w:rsidRPr="00650392">
        <w:rPr>
          <w:rFonts w:ascii="Times New Roman" w:eastAsia="HiddenHorzOCR" w:hAnsi="Times New Roman"/>
          <w:sz w:val="24"/>
          <w:szCs w:val="24"/>
          <w:lang w:val="ru-RU"/>
        </w:rPr>
        <w:t>5.</w:t>
      </w:r>
      <w:r w:rsidRPr="00650392">
        <w:rPr>
          <w:rFonts w:ascii="Times New Roman" w:eastAsia="HiddenHorzOCR" w:hAnsi="Times New Roman"/>
          <w:sz w:val="24"/>
          <w:szCs w:val="24"/>
          <w:lang w:val="ru-RU"/>
        </w:rPr>
        <w:tab/>
        <w:t>Извършените СМР ще се приемат от упълномощени представители на Възложителя</w:t>
      </w:r>
    </w:p>
    <w:p w:rsidR="00650392" w:rsidRPr="00650392" w:rsidRDefault="00650392" w:rsidP="00650392">
      <w:pPr>
        <w:ind w:left="0" w:right="6" w:firstLine="720"/>
        <w:jc w:val="both"/>
        <w:rPr>
          <w:rFonts w:ascii="Times New Roman" w:eastAsia="HiddenHorzOCR" w:hAnsi="Times New Roman"/>
          <w:sz w:val="24"/>
          <w:szCs w:val="24"/>
          <w:lang w:val="ru-RU"/>
        </w:rPr>
      </w:pPr>
      <w:r w:rsidRPr="00650392">
        <w:rPr>
          <w:rFonts w:ascii="Times New Roman" w:eastAsia="HiddenHorzOCR" w:hAnsi="Times New Roman"/>
          <w:sz w:val="24"/>
          <w:szCs w:val="24"/>
          <w:lang w:val="ru-RU"/>
        </w:rPr>
        <w:t>6.</w:t>
      </w:r>
      <w:r w:rsidRPr="00650392">
        <w:rPr>
          <w:rFonts w:ascii="Times New Roman" w:eastAsia="HiddenHorzOCR" w:hAnsi="Times New Roman"/>
          <w:sz w:val="24"/>
          <w:szCs w:val="24"/>
          <w:lang w:val="ru-RU"/>
        </w:rPr>
        <w:tab/>
        <w:t>Изготвянето на необходимите актове и протоколи по време на строителството се изготвят от Изпълнителя и се проверяват и приемат от упълномощени представители на Възложителя</w:t>
      </w:r>
    </w:p>
    <w:p w:rsidR="00650392" w:rsidRPr="00650392" w:rsidRDefault="00650392" w:rsidP="00650392">
      <w:pPr>
        <w:ind w:left="0" w:right="6" w:firstLine="720"/>
        <w:jc w:val="both"/>
        <w:rPr>
          <w:rFonts w:ascii="Times New Roman" w:eastAsia="HiddenHorzOCR" w:hAnsi="Times New Roman"/>
          <w:sz w:val="24"/>
          <w:szCs w:val="24"/>
          <w:lang w:val="ru-RU"/>
        </w:rPr>
      </w:pPr>
      <w:r w:rsidRPr="00650392">
        <w:rPr>
          <w:rFonts w:ascii="Times New Roman" w:eastAsia="HiddenHorzOCR" w:hAnsi="Times New Roman"/>
          <w:sz w:val="24"/>
          <w:szCs w:val="24"/>
          <w:lang w:val="ru-RU"/>
        </w:rPr>
        <w:t>7.</w:t>
      </w:r>
      <w:r w:rsidRPr="00650392">
        <w:rPr>
          <w:rFonts w:ascii="Times New Roman" w:eastAsia="HiddenHorzOCR" w:hAnsi="Times New Roman"/>
          <w:sz w:val="24"/>
          <w:szCs w:val="24"/>
          <w:lang w:val="ru-RU"/>
        </w:rPr>
        <w:tab/>
        <w:t>Изготвянето на необходимите финансово-счетоводни документи по време на строителството се изготвят от Изпълнителя и се проверяват и приемат от упълномощени представители на Възложителя</w:t>
      </w:r>
    </w:p>
    <w:p w:rsidR="00650392" w:rsidRPr="00650392" w:rsidRDefault="00650392" w:rsidP="00650392">
      <w:pPr>
        <w:ind w:left="0" w:right="6" w:firstLine="720"/>
        <w:jc w:val="both"/>
        <w:rPr>
          <w:rFonts w:ascii="Times New Roman" w:eastAsia="HiddenHorzOCR" w:hAnsi="Times New Roman"/>
          <w:sz w:val="24"/>
          <w:szCs w:val="24"/>
          <w:lang w:val="ru-RU"/>
        </w:rPr>
      </w:pPr>
      <w:r w:rsidRPr="00650392">
        <w:rPr>
          <w:rFonts w:ascii="Times New Roman" w:eastAsia="HiddenHorzOCR" w:hAnsi="Times New Roman"/>
          <w:sz w:val="24"/>
          <w:szCs w:val="24"/>
          <w:lang w:val="ru-RU"/>
        </w:rPr>
        <w:t>8.</w:t>
      </w:r>
      <w:r w:rsidRPr="00650392">
        <w:rPr>
          <w:rFonts w:ascii="Times New Roman" w:eastAsia="HiddenHorzOCR" w:hAnsi="Times New Roman"/>
          <w:sz w:val="24"/>
          <w:szCs w:val="24"/>
          <w:lang w:val="ru-RU"/>
        </w:rPr>
        <w:tab/>
        <w:t>Непредвидените допълнително възникнали ремонтни работи се установяват с двустранно подписан протокол между Изпълнител и Възложител.</w:t>
      </w:r>
    </w:p>
    <w:p w:rsidR="00650392" w:rsidRPr="00650392" w:rsidRDefault="00650392" w:rsidP="00650392">
      <w:pPr>
        <w:ind w:left="0" w:right="6" w:firstLine="720"/>
        <w:jc w:val="both"/>
        <w:rPr>
          <w:rFonts w:ascii="Times New Roman" w:eastAsia="HiddenHorzOCR" w:hAnsi="Times New Roman"/>
          <w:sz w:val="24"/>
          <w:szCs w:val="24"/>
          <w:lang w:val="ru-RU"/>
        </w:rPr>
      </w:pPr>
      <w:r w:rsidRPr="00650392">
        <w:rPr>
          <w:rFonts w:ascii="Times New Roman" w:eastAsia="HiddenHorzOCR" w:hAnsi="Times New Roman"/>
          <w:sz w:val="24"/>
          <w:szCs w:val="24"/>
          <w:lang w:val="ru-RU"/>
        </w:rPr>
        <w:t>9.</w:t>
      </w:r>
      <w:r w:rsidRPr="00650392">
        <w:rPr>
          <w:rFonts w:ascii="Times New Roman" w:eastAsia="HiddenHorzOCR" w:hAnsi="Times New Roman"/>
          <w:sz w:val="24"/>
          <w:szCs w:val="24"/>
          <w:lang w:val="ru-RU"/>
        </w:rPr>
        <w:tab/>
        <w:t>Извършеният  ремонт  се приема с приемно- предавателен протокол между Изпълнител и Възложител.</w:t>
      </w:r>
    </w:p>
    <w:p w:rsidR="00650392" w:rsidRPr="00650392" w:rsidRDefault="00650392" w:rsidP="00650392">
      <w:pPr>
        <w:ind w:left="0" w:right="6" w:firstLine="720"/>
        <w:jc w:val="both"/>
        <w:rPr>
          <w:rFonts w:ascii="Times New Roman" w:eastAsia="HiddenHorzOCR" w:hAnsi="Times New Roman"/>
          <w:sz w:val="24"/>
          <w:szCs w:val="24"/>
          <w:lang w:val="ru-RU"/>
        </w:rPr>
      </w:pPr>
      <w:r w:rsidRPr="00650392">
        <w:rPr>
          <w:rFonts w:ascii="Times New Roman" w:eastAsia="HiddenHorzOCR" w:hAnsi="Times New Roman"/>
          <w:sz w:val="24"/>
          <w:szCs w:val="24"/>
          <w:lang w:val="ru-RU"/>
        </w:rPr>
        <w:t>10.</w:t>
      </w:r>
      <w:r w:rsidRPr="00650392">
        <w:rPr>
          <w:rFonts w:ascii="Times New Roman" w:eastAsia="HiddenHorzOCR" w:hAnsi="Times New Roman"/>
          <w:sz w:val="24"/>
          <w:szCs w:val="24"/>
          <w:lang w:val="ru-RU"/>
        </w:rPr>
        <w:tab/>
        <w:t xml:space="preserve">Всички процедури при започване на ремонтните работи, свързвани с уведомяване и  съгласуване в общинска администрация и с други заинтересовани страни, се извършва от Изпълнителя, съвместно с представител на Възложителя. </w:t>
      </w:r>
    </w:p>
    <w:p w:rsidR="00D20581" w:rsidRDefault="00650392" w:rsidP="00650392">
      <w:pPr>
        <w:ind w:left="0" w:right="6" w:firstLine="720"/>
        <w:jc w:val="both"/>
        <w:rPr>
          <w:rFonts w:ascii="Times New Roman" w:eastAsia="HiddenHorzOCR" w:hAnsi="Times New Roman"/>
          <w:sz w:val="24"/>
          <w:szCs w:val="24"/>
          <w:lang w:val="ru-RU"/>
        </w:rPr>
      </w:pPr>
      <w:r w:rsidRPr="00650392">
        <w:rPr>
          <w:rFonts w:ascii="Times New Roman" w:eastAsia="HiddenHorzOCR" w:hAnsi="Times New Roman"/>
          <w:sz w:val="24"/>
          <w:szCs w:val="24"/>
          <w:lang w:val="ru-RU"/>
        </w:rPr>
        <w:lastRenderedPageBreak/>
        <w:t>Строителните работи следва да включват - доставка и влагане в строителството на необходимите и съответстващи на техническото задание строителни продукти (строителни материали, включително бетонови смеси, изделия, елементи, детайли, комплекти и др.).</w:t>
      </w:r>
    </w:p>
    <w:p w:rsidR="00FF3014" w:rsidRDefault="00FF3014" w:rsidP="00650392">
      <w:pPr>
        <w:ind w:left="0" w:right="6" w:firstLine="720"/>
        <w:jc w:val="both"/>
        <w:rPr>
          <w:rFonts w:ascii="Times New Roman" w:eastAsia="HiddenHorzOCR" w:hAnsi="Times New Roman"/>
          <w:sz w:val="24"/>
          <w:szCs w:val="24"/>
          <w:lang w:val="ru-RU"/>
        </w:rPr>
      </w:pPr>
    </w:p>
    <w:p w:rsidR="00D20581" w:rsidRDefault="00FF3014" w:rsidP="00FF3014">
      <w:pPr>
        <w:ind w:left="0" w:right="6" w:firstLine="720"/>
        <w:jc w:val="both"/>
        <w:rPr>
          <w:rFonts w:ascii="Times New Roman" w:eastAsia="HiddenHorzOCR" w:hAnsi="Times New Roman"/>
          <w:b/>
          <w:sz w:val="24"/>
          <w:szCs w:val="24"/>
        </w:rPr>
      </w:pPr>
      <w:r w:rsidRPr="00FF3014">
        <w:rPr>
          <w:rFonts w:ascii="Times New Roman" w:eastAsia="HiddenHorzOCR" w:hAnsi="Times New Roman"/>
          <w:b/>
          <w:sz w:val="24"/>
          <w:szCs w:val="24"/>
        </w:rPr>
        <w:t>ВАЖНО! Температурата на минералната вода от КЕИ „Парилки“</w:t>
      </w:r>
      <w:r w:rsidR="0093029D">
        <w:rPr>
          <w:rFonts w:ascii="Times New Roman" w:eastAsia="HiddenHorzOCR" w:hAnsi="Times New Roman"/>
          <w:b/>
          <w:sz w:val="24"/>
          <w:szCs w:val="24"/>
          <w:lang w:val="bg-BG"/>
        </w:rPr>
        <w:t xml:space="preserve"> е </w:t>
      </w:r>
      <w:r w:rsidRPr="00FF3014">
        <w:rPr>
          <w:rFonts w:ascii="Times New Roman" w:eastAsia="HiddenHorzOCR" w:hAnsi="Times New Roman"/>
          <w:b/>
          <w:sz w:val="24"/>
          <w:szCs w:val="24"/>
        </w:rPr>
        <w:t>41,9 ºС.</w:t>
      </w:r>
    </w:p>
    <w:p w:rsidR="00F71D67" w:rsidRDefault="00F71D67" w:rsidP="00FF3014">
      <w:pPr>
        <w:ind w:left="0" w:right="6" w:firstLine="720"/>
        <w:jc w:val="both"/>
        <w:rPr>
          <w:rFonts w:ascii="Times New Roman" w:eastAsia="HiddenHorzOCR" w:hAnsi="Times New Roman"/>
          <w:b/>
          <w:sz w:val="24"/>
          <w:szCs w:val="24"/>
        </w:rPr>
      </w:pPr>
    </w:p>
    <w:p w:rsidR="00CF7803" w:rsidRDefault="00CF7803" w:rsidP="00FF3014">
      <w:pPr>
        <w:ind w:left="0" w:right="6" w:firstLine="720"/>
        <w:jc w:val="both"/>
        <w:rPr>
          <w:rFonts w:ascii="Calibri" w:eastAsia="Calibri" w:hAnsi="Calibri"/>
          <w:lang w:val="bg-BG" w:eastAsia="bg-BG"/>
        </w:rPr>
      </w:pPr>
      <w:r>
        <w:rPr>
          <w:rFonts w:eastAsia="HiddenHorzOCR"/>
        </w:rPr>
        <w:fldChar w:fldCharType="begin"/>
      </w:r>
      <w:r>
        <w:rPr>
          <w:rFonts w:eastAsia="HiddenHorzOCR"/>
        </w:rPr>
        <w:instrText xml:space="preserve"> LINK </w:instrText>
      </w:r>
      <w:r w:rsidR="005F7BAD">
        <w:rPr>
          <w:rFonts w:eastAsia="HiddenHorzOCR"/>
        </w:rPr>
        <w:instrText xml:space="preserve">Excel.Sheet.12 "D:\\Vanja\\PROGRAMA 2026\\СМР Хисаря Парилки\\Пазарна консултация\\Прил. 1  към Техн.спецификация  КС-ПАРИЛКИТЕ 2026.xlsx" КС!R5C1:R38C4 </w:instrText>
      </w:r>
      <w:r>
        <w:rPr>
          <w:rFonts w:eastAsia="HiddenHorzOCR"/>
        </w:rPr>
        <w:instrText xml:space="preserve">\a \f 4 \h </w:instrText>
      </w:r>
      <w:r>
        <w:rPr>
          <w:rFonts w:eastAsia="HiddenHorzOCR"/>
        </w:rPr>
        <w:fldChar w:fldCharType="separate"/>
      </w:r>
    </w:p>
    <w:tbl>
      <w:tblPr>
        <w:tblW w:w="9360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0"/>
        <w:gridCol w:w="7118"/>
        <w:gridCol w:w="642"/>
        <w:gridCol w:w="1180"/>
      </w:tblGrid>
      <w:tr w:rsidR="00CF7803" w:rsidRPr="00CF7803" w:rsidTr="00CF7803">
        <w:trPr>
          <w:trHeight w:val="495"/>
        </w:trPr>
        <w:tc>
          <w:tcPr>
            <w:tcW w:w="4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803" w:rsidRPr="00CF7803" w:rsidRDefault="00CF7803" w:rsidP="00CF7803">
            <w:pPr>
              <w:overflowPunct/>
              <w:autoSpaceDE/>
              <w:autoSpaceDN/>
              <w:adjustRightInd/>
              <w:ind w:left="0" w:right="0"/>
              <w:jc w:val="center"/>
              <w:textAlignment w:val="auto"/>
              <w:rPr>
                <w:rFonts w:ascii="Calibri" w:hAnsi="Calibri" w:cs="Calibri"/>
                <w:b/>
                <w:bCs/>
                <w:color w:val="000000"/>
                <w:lang w:val="bg-BG" w:eastAsia="bg-BG"/>
              </w:rPr>
            </w:pPr>
            <w:r w:rsidRPr="00CF7803">
              <w:rPr>
                <w:rFonts w:ascii="Calibri" w:hAnsi="Calibri" w:cs="Calibri"/>
                <w:b/>
                <w:bCs/>
                <w:color w:val="000000"/>
                <w:lang w:val="bg-BG" w:eastAsia="bg-BG"/>
              </w:rPr>
              <w:t>№</w:t>
            </w:r>
          </w:p>
        </w:tc>
        <w:tc>
          <w:tcPr>
            <w:tcW w:w="71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7803" w:rsidRPr="00CF7803" w:rsidRDefault="00CF7803" w:rsidP="00CF7803">
            <w:pPr>
              <w:overflowPunct/>
              <w:autoSpaceDE/>
              <w:autoSpaceDN/>
              <w:adjustRightInd/>
              <w:ind w:left="0" w:right="0"/>
              <w:jc w:val="center"/>
              <w:textAlignment w:val="auto"/>
              <w:rPr>
                <w:rFonts w:ascii="Calibri" w:hAnsi="Calibri" w:cs="Calibri"/>
                <w:b/>
                <w:bCs/>
                <w:lang w:val="bg-BG" w:eastAsia="bg-BG"/>
              </w:rPr>
            </w:pPr>
            <w:r w:rsidRPr="00CF7803">
              <w:rPr>
                <w:rFonts w:ascii="Calibri" w:hAnsi="Calibri" w:cs="Calibri"/>
                <w:b/>
                <w:bCs/>
                <w:lang w:val="bg-BG" w:eastAsia="bg-BG"/>
              </w:rPr>
              <w:t>Наименование на видовете СМР</w:t>
            </w:r>
          </w:p>
        </w:tc>
        <w:tc>
          <w:tcPr>
            <w:tcW w:w="58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803" w:rsidRPr="00CF7803" w:rsidRDefault="00CF7803" w:rsidP="00CF7803">
            <w:pPr>
              <w:overflowPunct/>
              <w:autoSpaceDE/>
              <w:autoSpaceDN/>
              <w:adjustRightInd/>
              <w:ind w:left="0" w:right="0"/>
              <w:jc w:val="center"/>
              <w:textAlignment w:val="auto"/>
              <w:rPr>
                <w:rFonts w:ascii="Calibri" w:hAnsi="Calibri" w:cs="Calibri"/>
                <w:b/>
                <w:bCs/>
                <w:lang w:val="bg-BG" w:eastAsia="bg-BG"/>
              </w:rPr>
            </w:pPr>
            <w:r w:rsidRPr="00CF7803">
              <w:rPr>
                <w:rFonts w:ascii="Calibri" w:hAnsi="Calibri" w:cs="Calibri"/>
                <w:b/>
                <w:bCs/>
                <w:lang w:val="bg-BG" w:eastAsia="bg-BG"/>
              </w:rPr>
              <w:t>ед.м.</w:t>
            </w:r>
          </w:p>
        </w:tc>
        <w:tc>
          <w:tcPr>
            <w:tcW w:w="11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7803" w:rsidRPr="00CF7803" w:rsidRDefault="00CF7803" w:rsidP="00CF7803">
            <w:pPr>
              <w:overflowPunct/>
              <w:autoSpaceDE/>
              <w:autoSpaceDN/>
              <w:adjustRightInd/>
              <w:ind w:left="0" w:right="0"/>
              <w:jc w:val="center"/>
              <w:textAlignment w:val="auto"/>
              <w:rPr>
                <w:rFonts w:ascii="Calibri" w:hAnsi="Calibri" w:cs="Calibri"/>
                <w:b/>
                <w:bCs/>
                <w:lang w:val="bg-BG" w:eastAsia="bg-BG"/>
              </w:rPr>
            </w:pPr>
            <w:r w:rsidRPr="00CF7803">
              <w:rPr>
                <w:rFonts w:ascii="Calibri" w:hAnsi="Calibri" w:cs="Calibri"/>
                <w:b/>
                <w:bCs/>
                <w:lang w:val="bg-BG" w:eastAsia="bg-BG"/>
              </w:rPr>
              <w:t>общо количество</w:t>
            </w:r>
          </w:p>
        </w:tc>
      </w:tr>
      <w:tr w:rsidR="00CF7803" w:rsidRPr="00CF7803" w:rsidTr="00CF7803">
        <w:trPr>
          <w:trHeight w:val="18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803" w:rsidRPr="00CF7803" w:rsidRDefault="00CF7803" w:rsidP="00CF7803">
            <w:pPr>
              <w:overflowPunct/>
              <w:autoSpaceDE/>
              <w:autoSpaceDN/>
              <w:adjustRightInd/>
              <w:ind w:left="0" w:right="0"/>
              <w:jc w:val="center"/>
              <w:textAlignment w:val="auto"/>
              <w:rPr>
                <w:rFonts w:ascii="Calibri" w:hAnsi="Calibri" w:cs="Calibri"/>
                <w:color w:val="000000"/>
                <w:lang w:val="bg-BG" w:eastAsia="bg-BG"/>
              </w:rPr>
            </w:pPr>
            <w:r w:rsidRPr="00CF7803">
              <w:rPr>
                <w:rFonts w:ascii="Calibri" w:hAnsi="Calibri" w:cs="Calibri"/>
                <w:color w:val="000000"/>
                <w:lang w:val="bg-BG" w:eastAsia="bg-BG"/>
              </w:rPr>
              <w:t>1</w:t>
            </w:r>
          </w:p>
        </w:tc>
        <w:tc>
          <w:tcPr>
            <w:tcW w:w="7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803" w:rsidRPr="00CF7803" w:rsidRDefault="00CF7803" w:rsidP="00CF7803">
            <w:pPr>
              <w:overflowPunct/>
              <w:autoSpaceDE/>
              <w:autoSpaceDN/>
              <w:adjustRightInd/>
              <w:ind w:left="0" w:right="0"/>
              <w:jc w:val="center"/>
              <w:textAlignment w:val="auto"/>
              <w:rPr>
                <w:rFonts w:ascii="Calibri" w:hAnsi="Calibri" w:cs="Calibri"/>
                <w:lang w:val="bg-BG" w:eastAsia="bg-BG"/>
              </w:rPr>
            </w:pPr>
            <w:r w:rsidRPr="00CF7803">
              <w:rPr>
                <w:rFonts w:ascii="Calibri" w:hAnsi="Calibri" w:cs="Calibri"/>
                <w:lang w:val="bg-BG" w:eastAsia="bg-BG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803" w:rsidRPr="00CF7803" w:rsidRDefault="00CF7803" w:rsidP="00CF7803">
            <w:pPr>
              <w:overflowPunct/>
              <w:autoSpaceDE/>
              <w:autoSpaceDN/>
              <w:adjustRightInd/>
              <w:ind w:left="0" w:right="0"/>
              <w:jc w:val="center"/>
              <w:textAlignment w:val="auto"/>
              <w:rPr>
                <w:rFonts w:ascii="Calibri" w:hAnsi="Calibri" w:cs="Calibri"/>
                <w:lang w:val="bg-BG" w:eastAsia="bg-BG"/>
              </w:rPr>
            </w:pPr>
            <w:r w:rsidRPr="00CF7803">
              <w:rPr>
                <w:rFonts w:ascii="Calibri" w:hAnsi="Calibri" w:cs="Calibri"/>
                <w:lang w:val="bg-BG" w:eastAsia="bg-BG"/>
              </w:rPr>
              <w:t>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803" w:rsidRPr="00CF7803" w:rsidRDefault="00CF7803" w:rsidP="00CF7803">
            <w:pPr>
              <w:overflowPunct/>
              <w:autoSpaceDE/>
              <w:autoSpaceDN/>
              <w:adjustRightInd/>
              <w:ind w:left="0" w:right="0"/>
              <w:jc w:val="center"/>
              <w:textAlignment w:val="auto"/>
              <w:rPr>
                <w:rFonts w:ascii="Calibri" w:hAnsi="Calibri" w:cs="Calibri"/>
                <w:lang w:val="bg-BG" w:eastAsia="bg-BG"/>
              </w:rPr>
            </w:pPr>
            <w:r w:rsidRPr="00CF7803">
              <w:rPr>
                <w:rFonts w:ascii="Calibri" w:hAnsi="Calibri" w:cs="Calibri"/>
                <w:lang w:val="bg-BG" w:eastAsia="bg-BG"/>
              </w:rPr>
              <w:t>4</w:t>
            </w:r>
          </w:p>
        </w:tc>
      </w:tr>
      <w:tr w:rsidR="00CF7803" w:rsidRPr="00CF7803" w:rsidTr="00CF7803">
        <w:trPr>
          <w:trHeight w:val="345"/>
        </w:trPr>
        <w:tc>
          <w:tcPr>
            <w:tcW w:w="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803" w:rsidRPr="00CF7803" w:rsidRDefault="00CF7803" w:rsidP="00CF7803">
            <w:pPr>
              <w:overflowPunct/>
              <w:autoSpaceDE/>
              <w:autoSpaceDN/>
              <w:adjustRightInd/>
              <w:ind w:left="0" w:right="0"/>
              <w:jc w:val="center"/>
              <w:textAlignment w:val="auto"/>
              <w:rPr>
                <w:rFonts w:ascii="Calibri" w:hAnsi="Calibri" w:cs="Calibri"/>
                <w:b/>
                <w:bCs/>
                <w:color w:val="000000"/>
                <w:lang w:val="bg-BG" w:eastAsia="bg-BG"/>
              </w:rPr>
            </w:pPr>
            <w:r w:rsidRPr="00CF7803">
              <w:rPr>
                <w:rFonts w:ascii="Calibri" w:hAnsi="Calibri" w:cs="Calibri"/>
                <w:b/>
                <w:bCs/>
                <w:color w:val="000000"/>
                <w:lang w:val="bg-BG" w:eastAsia="bg-BG"/>
              </w:rPr>
              <w:t> </w:t>
            </w:r>
          </w:p>
        </w:tc>
        <w:tc>
          <w:tcPr>
            <w:tcW w:w="7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7803" w:rsidRPr="00CF7803" w:rsidRDefault="00CF7803" w:rsidP="00CF7803">
            <w:pPr>
              <w:overflowPunct/>
              <w:autoSpaceDE/>
              <w:autoSpaceDN/>
              <w:adjustRightInd/>
              <w:ind w:left="0" w:right="0"/>
              <w:jc w:val="center"/>
              <w:textAlignment w:val="auto"/>
              <w:rPr>
                <w:rFonts w:ascii="Calibri" w:hAnsi="Calibri" w:cs="Calibri"/>
                <w:b/>
                <w:bCs/>
                <w:color w:val="C00000"/>
                <w:lang w:val="bg-BG" w:eastAsia="bg-BG"/>
              </w:rPr>
            </w:pPr>
            <w:r w:rsidRPr="00CF7803">
              <w:rPr>
                <w:rFonts w:ascii="Calibri" w:hAnsi="Calibri" w:cs="Calibri"/>
                <w:b/>
                <w:bCs/>
                <w:color w:val="C00000"/>
                <w:lang w:val="bg-BG" w:eastAsia="bg-BG"/>
              </w:rPr>
              <w:t>ВАЖНО ! Температура на минералната вода в каптажа е 41,9</w:t>
            </w:r>
            <w:r w:rsidRPr="00CF7803">
              <w:rPr>
                <w:rFonts w:ascii="Times New Roman" w:hAnsi="Times New Roman"/>
                <w:b/>
                <w:bCs/>
                <w:color w:val="C00000"/>
                <w:lang w:val="bg-BG" w:eastAsia="bg-BG"/>
              </w:rPr>
              <w:t>°с</w:t>
            </w:r>
          </w:p>
        </w:tc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803" w:rsidRPr="00CF7803" w:rsidRDefault="00CF7803" w:rsidP="00CF7803">
            <w:pPr>
              <w:overflowPunct/>
              <w:autoSpaceDE/>
              <w:autoSpaceDN/>
              <w:adjustRightInd/>
              <w:ind w:left="0" w:right="0"/>
              <w:jc w:val="center"/>
              <w:textAlignment w:val="auto"/>
              <w:rPr>
                <w:rFonts w:ascii="Calibri" w:hAnsi="Calibri" w:cs="Calibri"/>
                <w:b/>
                <w:bCs/>
                <w:lang w:val="bg-BG" w:eastAsia="bg-BG"/>
              </w:rPr>
            </w:pPr>
            <w:r w:rsidRPr="00CF7803">
              <w:rPr>
                <w:rFonts w:ascii="Calibri" w:hAnsi="Calibri" w:cs="Calibri"/>
                <w:b/>
                <w:bCs/>
                <w:lang w:val="bg-BG" w:eastAsia="bg-BG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803" w:rsidRPr="00CF7803" w:rsidRDefault="00CF7803" w:rsidP="00CF7803">
            <w:pPr>
              <w:overflowPunct/>
              <w:autoSpaceDE/>
              <w:autoSpaceDN/>
              <w:adjustRightInd/>
              <w:ind w:left="0" w:right="0"/>
              <w:jc w:val="center"/>
              <w:textAlignment w:val="auto"/>
              <w:rPr>
                <w:rFonts w:ascii="Calibri" w:hAnsi="Calibri" w:cs="Calibri"/>
                <w:b/>
                <w:bCs/>
                <w:lang w:val="bg-BG" w:eastAsia="bg-BG"/>
              </w:rPr>
            </w:pPr>
            <w:r w:rsidRPr="00CF7803">
              <w:rPr>
                <w:rFonts w:ascii="Calibri" w:hAnsi="Calibri" w:cs="Calibri"/>
                <w:b/>
                <w:bCs/>
                <w:lang w:val="bg-BG" w:eastAsia="bg-BG"/>
              </w:rPr>
              <w:t> </w:t>
            </w:r>
          </w:p>
        </w:tc>
      </w:tr>
      <w:tr w:rsidR="00CF7803" w:rsidRPr="00CF7803" w:rsidTr="00CF7803">
        <w:trPr>
          <w:trHeight w:val="600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803" w:rsidRPr="00CF7803" w:rsidRDefault="00CF7803" w:rsidP="00CF7803">
            <w:pPr>
              <w:overflowPunct/>
              <w:autoSpaceDE/>
              <w:autoSpaceDN/>
              <w:adjustRightInd/>
              <w:ind w:left="0" w:right="0"/>
              <w:jc w:val="center"/>
              <w:textAlignment w:val="auto"/>
              <w:rPr>
                <w:rFonts w:ascii="Calibri" w:hAnsi="Calibri" w:cs="Calibri"/>
                <w:sz w:val="22"/>
                <w:szCs w:val="22"/>
                <w:lang w:val="bg-BG" w:eastAsia="bg-BG"/>
              </w:rPr>
            </w:pPr>
            <w:r w:rsidRPr="00CF7803">
              <w:rPr>
                <w:rFonts w:ascii="Calibri" w:hAnsi="Calibri" w:cs="Calibri"/>
                <w:sz w:val="22"/>
                <w:szCs w:val="22"/>
                <w:lang w:val="bg-BG" w:eastAsia="bg-BG"/>
              </w:rPr>
              <w:t>1</w:t>
            </w:r>
          </w:p>
        </w:tc>
        <w:tc>
          <w:tcPr>
            <w:tcW w:w="7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03" w:rsidRPr="00CF7803" w:rsidRDefault="00CF7803" w:rsidP="008F354A">
            <w:pPr>
              <w:overflowPunct/>
              <w:autoSpaceDE/>
              <w:autoSpaceDN/>
              <w:adjustRightInd/>
              <w:ind w:left="0" w:right="0"/>
              <w:textAlignment w:val="auto"/>
              <w:rPr>
                <w:rFonts w:ascii="Calibri" w:hAnsi="Calibri" w:cs="Calibri"/>
                <w:sz w:val="22"/>
                <w:szCs w:val="22"/>
                <w:lang w:val="bg-BG" w:eastAsia="bg-BG"/>
              </w:rPr>
            </w:pPr>
            <w:r w:rsidRPr="00CF7803">
              <w:rPr>
                <w:rFonts w:ascii="Calibri" w:hAnsi="Calibri" w:cs="Calibri"/>
                <w:sz w:val="22"/>
                <w:szCs w:val="22"/>
                <w:lang w:val="bg-BG" w:eastAsia="bg-BG"/>
              </w:rPr>
              <w:t>Почистване на бетонова настилка около КЕИ '' ПАРИЛКИ'', УПИ XXIII-3059, извор за мин.</w:t>
            </w:r>
            <w:r w:rsidR="002F7799">
              <w:rPr>
                <w:rFonts w:ascii="Calibri" w:hAnsi="Calibri" w:cs="Calibri"/>
                <w:sz w:val="22"/>
                <w:szCs w:val="22"/>
                <w:lang w:val="bg-BG" w:eastAsia="bg-BG"/>
              </w:rPr>
              <w:t xml:space="preserve"> </w:t>
            </w:r>
            <w:r w:rsidRPr="00CF7803">
              <w:rPr>
                <w:rFonts w:ascii="Calibri" w:hAnsi="Calibri" w:cs="Calibri"/>
                <w:sz w:val="22"/>
                <w:szCs w:val="22"/>
                <w:lang w:val="bg-BG" w:eastAsia="bg-BG"/>
              </w:rPr>
              <w:t>вода  СОЗ пояс  I-ви, кв. 91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803" w:rsidRPr="00CF7803" w:rsidRDefault="00CF7803" w:rsidP="00CF7803">
            <w:pPr>
              <w:overflowPunct/>
              <w:autoSpaceDE/>
              <w:autoSpaceDN/>
              <w:adjustRightInd/>
              <w:ind w:left="0" w:right="0"/>
              <w:jc w:val="center"/>
              <w:textAlignment w:val="auto"/>
              <w:rPr>
                <w:rFonts w:ascii="Calibri" w:hAnsi="Calibri" w:cs="Calibri"/>
                <w:sz w:val="22"/>
                <w:szCs w:val="22"/>
                <w:lang w:val="bg-BG" w:eastAsia="bg-BG"/>
              </w:rPr>
            </w:pPr>
            <w:r w:rsidRPr="00CF7803">
              <w:rPr>
                <w:rFonts w:ascii="Calibri" w:hAnsi="Calibri" w:cs="Calibri"/>
                <w:sz w:val="22"/>
                <w:szCs w:val="22"/>
                <w:lang w:val="bg-BG" w:eastAsia="bg-BG"/>
              </w:rPr>
              <w:t>м²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803" w:rsidRPr="00CF7803" w:rsidRDefault="00CF7803" w:rsidP="00CF7803">
            <w:pPr>
              <w:overflowPunct/>
              <w:autoSpaceDE/>
              <w:autoSpaceDN/>
              <w:adjustRightInd/>
              <w:ind w:left="0" w:right="0"/>
              <w:jc w:val="center"/>
              <w:textAlignment w:val="auto"/>
              <w:rPr>
                <w:rFonts w:ascii="Calibri" w:hAnsi="Calibri" w:cs="Calibri"/>
                <w:sz w:val="22"/>
                <w:szCs w:val="22"/>
                <w:lang w:val="bg-BG" w:eastAsia="bg-BG"/>
              </w:rPr>
            </w:pPr>
            <w:r w:rsidRPr="00CF7803">
              <w:rPr>
                <w:rFonts w:ascii="Calibri" w:hAnsi="Calibri" w:cs="Calibri"/>
                <w:sz w:val="22"/>
                <w:szCs w:val="22"/>
                <w:lang w:val="bg-BG" w:eastAsia="bg-BG"/>
              </w:rPr>
              <w:t>50,00</w:t>
            </w:r>
          </w:p>
        </w:tc>
      </w:tr>
      <w:tr w:rsidR="00CF7803" w:rsidRPr="00CF7803" w:rsidTr="00CF7803">
        <w:trPr>
          <w:trHeight w:val="93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803" w:rsidRPr="00CF7803" w:rsidRDefault="00CF7803" w:rsidP="00CF7803">
            <w:pPr>
              <w:overflowPunct/>
              <w:autoSpaceDE/>
              <w:autoSpaceDN/>
              <w:adjustRightInd/>
              <w:ind w:left="0" w:right="0"/>
              <w:jc w:val="center"/>
              <w:textAlignment w:val="auto"/>
              <w:rPr>
                <w:rFonts w:ascii="Calibri" w:hAnsi="Calibri" w:cs="Calibri"/>
                <w:sz w:val="22"/>
                <w:szCs w:val="22"/>
                <w:lang w:val="bg-BG" w:eastAsia="bg-BG"/>
              </w:rPr>
            </w:pPr>
            <w:r w:rsidRPr="00CF7803">
              <w:rPr>
                <w:rFonts w:ascii="Calibri" w:hAnsi="Calibri" w:cs="Calibri"/>
                <w:sz w:val="22"/>
                <w:szCs w:val="22"/>
                <w:lang w:val="bg-BG" w:eastAsia="bg-BG"/>
              </w:rPr>
              <w:t>2</w:t>
            </w:r>
          </w:p>
        </w:tc>
        <w:tc>
          <w:tcPr>
            <w:tcW w:w="7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03" w:rsidRPr="00CF7803" w:rsidRDefault="002F7799" w:rsidP="00CF7803">
            <w:pPr>
              <w:overflowPunct/>
              <w:autoSpaceDE/>
              <w:autoSpaceDN/>
              <w:adjustRightInd/>
              <w:ind w:left="0" w:right="0"/>
              <w:textAlignment w:val="auto"/>
              <w:rPr>
                <w:rFonts w:ascii="Calibri" w:hAnsi="Calibri" w:cs="Calibri"/>
                <w:sz w:val="22"/>
                <w:szCs w:val="22"/>
                <w:lang w:val="bg-BG" w:eastAsia="bg-BG"/>
              </w:rPr>
            </w:pPr>
            <w:r w:rsidRPr="00CF7803">
              <w:rPr>
                <w:rFonts w:ascii="Calibri" w:hAnsi="Calibri" w:cs="Calibri"/>
                <w:sz w:val="22"/>
                <w:szCs w:val="22"/>
                <w:lang w:val="bg-BG" w:eastAsia="bg-BG"/>
              </w:rPr>
              <w:t>О</w:t>
            </w:r>
            <w:r>
              <w:rPr>
                <w:rFonts w:ascii="Calibri" w:hAnsi="Calibri" w:cs="Calibri"/>
                <w:sz w:val="22"/>
                <w:szCs w:val="22"/>
                <w:lang w:val="bg-BG" w:eastAsia="bg-BG"/>
              </w:rPr>
              <w:t>бмазн</w:t>
            </w:r>
            <w:r w:rsidRPr="00CF7803">
              <w:rPr>
                <w:rFonts w:ascii="Calibri" w:hAnsi="Calibri" w:cs="Calibri"/>
                <w:sz w:val="22"/>
                <w:szCs w:val="22"/>
                <w:lang w:val="bg-BG" w:eastAsia="bg-BG"/>
              </w:rPr>
              <w:t>а</w:t>
            </w:r>
            <w:r w:rsidR="00CF7803" w:rsidRPr="00CF7803">
              <w:rPr>
                <w:rFonts w:ascii="Calibri" w:hAnsi="Calibri" w:cs="Calibri"/>
                <w:sz w:val="22"/>
                <w:szCs w:val="22"/>
                <w:lang w:val="bg-BG" w:eastAsia="bg-BG"/>
              </w:rPr>
              <w:t xml:space="preserve"> хидроизолация ''защитна боя'' -2 пласта за бетон по стоманобетоновата плоча бетонова настилка около КЕИ и черпателен резервоар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803" w:rsidRPr="00CF7803" w:rsidRDefault="00CF7803" w:rsidP="00CF7803">
            <w:pPr>
              <w:overflowPunct/>
              <w:autoSpaceDE/>
              <w:autoSpaceDN/>
              <w:adjustRightInd/>
              <w:ind w:left="0" w:right="0"/>
              <w:jc w:val="center"/>
              <w:textAlignment w:val="auto"/>
              <w:rPr>
                <w:rFonts w:ascii="Calibri" w:hAnsi="Calibri" w:cs="Calibri"/>
                <w:sz w:val="22"/>
                <w:szCs w:val="22"/>
                <w:lang w:val="bg-BG" w:eastAsia="bg-BG"/>
              </w:rPr>
            </w:pPr>
            <w:r w:rsidRPr="00CF7803">
              <w:rPr>
                <w:rFonts w:ascii="Calibri" w:hAnsi="Calibri" w:cs="Calibri"/>
                <w:sz w:val="22"/>
                <w:szCs w:val="22"/>
                <w:lang w:val="bg-BG" w:eastAsia="bg-BG"/>
              </w:rPr>
              <w:t>м²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803" w:rsidRPr="00CF7803" w:rsidRDefault="00CF7803" w:rsidP="00CF7803">
            <w:pPr>
              <w:overflowPunct/>
              <w:autoSpaceDE/>
              <w:autoSpaceDN/>
              <w:adjustRightInd/>
              <w:ind w:left="0" w:right="0"/>
              <w:jc w:val="center"/>
              <w:textAlignment w:val="auto"/>
              <w:rPr>
                <w:rFonts w:ascii="Calibri" w:hAnsi="Calibri" w:cs="Calibri"/>
                <w:sz w:val="22"/>
                <w:szCs w:val="22"/>
                <w:lang w:val="bg-BG" w:eastAsia="bg-BG"/>
              </w:rPr>
            </w:pPr>
            <w:r w:rsidRPr="00CF7803">
              <w:rPr>
                <w:rFonts w:ascii="Calibri" w:hAnsi="Calibri" w:cs="Calibri"/>
                <w:sz w:val="22"/>
                <w:szCs w:val="22"/>
                <w:lang w:val="bg-BG" w:eastAsia="bg-BG"/>
              </w:rPr>
              <w:t>50,00</w:t>
            </w:r>
          </w:p>
        </w:tc>
      </w:tr>
      <w:tr w:rsidR="00CF7803" w:rsidRPr="00CF7803" w:rsidTr="00CF7803">
        <w:trPr>
          <w:trHeight w:val="61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803" w:rsidRPr="00CF7803" w:rsidRDefault="00CF7803" w:rsidP="00CF7803">
            <w:pPr>
              <w:overflowPunct/>
              <w:autoSpaceDE/>
              <w:autoSpaceDN/>
              <w:adjustRightInd/>
              <w:ind w:left="0" w:right="0"/>
              <w:jc w:val="center"/>
              <w:textAlignment w:val="auto"/>
              <w:rPr>
                <w:rFonts w:ascii="Calibri" w:hAnsi="Calibri" w:cs="Calibri"/>
                <w:sz w:val="22"/>
                <w:szCs w:val="22"/>
                <w:lang w:val="bg-BG" w:eastAsia="bg-BG"/>
              </w:rPr>
            </w:pPr>
            <w:r w:rsidRPr="00CF7803">
              <w:rPr>
                <w:rFonts w:ascii="Calibri" w:hAnsi="Calibri" w:cs="Calibri"/>
                <w:sz w:val="22"/>
                <w:szCs w:val="22"/>
                <w:lang w:val="bg-BG" w:eastAsia="bg-BG"/>
              </w:rPr>
              <w:t>3</w:t>
            </w:r>
          </w:p>
        </w:tc>
        <w:tc>
          <w:tcPr>
            <w:tcW w:w="7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803" w:rsidRPr="00CF7803" w:rsidRDefault="00CF7803" w:rsidP="00CF7803">
            <w:pPr>
              <w:overflowPunct/>
              <w:autoSpaceDE/>
              <w:autoSpaceDN/>
              <w:adjustRightInd/>
              <w:ind w:left="0" w:right="0"/>
              <w:textAlignment w:val="auto"/>
              <w:rPr>
                <w:rFonts w:ascii="Calibri" w:hAnsi="Calibri" w:cs="Calibri"/>
                <w:sz w:val="22"/>
                <w:szCs w:val="22"/>
                <w:lang w:val="bg-BG" w:eastAsia="bg-BG"/>
              </w:rPr>
            </w:pPr>
            <w:r w:rsidRPr="00CF7803">
              <w:rPr>
                <w:rFonts w:ascii="Calibri" w:hAnsi="Calibri" w:cs="Calibri"/>
                <w:sz w:val="22"/>
                <w:szCs w:val="22"/>
                <w:lang w:val="bg-BG" w:eastAsia="bg-BG"/>
              </w:rPr>
              <w:t>Извозване на отпадъци от премахването на бетоновата настилка с ръчни колички до 50м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803" w:rsidRPr="00CF7803" w:rsidRDefault="00CF7803" w:rsidP="00CF7803">
            <w:pPr>
              <w:overflowPunct/>
              <w:autoSpaceDE/>
              <w:autoSpaceDN/>
              <w:adjustRightInd/>
              <w:ind w:left="0" w:right="0"/>
              <w:jc w:val="center"/>
              <w:textAlignment w:val="auto"/>
              <w:rPr>
                <w:rFonts w:ascii="Calibri" w:hAnsi="Calibri" w:cs="Calibri"/>
                <w:sz w:val="22"/>
                <w:szCs w:val="22"/>
                <w:lang w:val="bg-BG" w:eastAsia="bg-BG"/>
              </w:rPr>
            </w:pPr>
            <w:r w:rsidRPr="00CF7803">
              <w:rPr>
                <w:rFonts w:ascii="Calibri" w:hAnsi="Calibri" w:cs="Calibri"/>
                <w:sz w:val="22"/>
                <w:szCs w:val="22"/>
                <w:lang w:val="bg-BG" w:eastAsia="bg-BG"/>
              </w:rPr>
              <w:t>м³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803" w:rsidRPr="00CF7803" w:rsidRDefault="00CF7803" w:rsidP="00CF7803">
            <w:pPr>
              <w:overflowPunct/>
              <w:autoSpaceDE/>
              <w:autoSpaceDN/>
              <w:adjustRightInd/>
              <w:ind w:left="0" w:right="0"/>
              <w:jc w:val="center"/>
              <w:textAlignment w:val="auto"/>
              <w:rPr>
                <w:rFonts w:ascii="Calibri" w:hAnsi="Calibri" w:cs="Calibri"/>
                <w:sz w:val="22"/>
                <w:szCs w:val="22"/>
                <w:lang w:val="bg-BG" w:eastAsia="bg-BG"/>
              </w:rPr>
            </w:pPr>
            <w:r w:rsidRPr="00CF7803">
              <w:rPr>
                <w:rFonts w:ascii="Calibri" w:hAnsi="Calibri" w:cs="Calibri"/>
                <w:sz w:val="22"/>
                <w:szCs w:val="22"/>
                <w:lang w:val="bg-BG" w:eastAsia="bg-BG"/>
              </w:rPr>
              <w:t>1,00</w:t>
            </w:r>
          </w:p>
        </w:tc>
      </w:tr>
      <w:tr w:rsidR="00CF7803" w:rsidRPr="00CF7803" w:rsidTr="00CF7803">
        <w:trPr>
          <w:trHeight w:val="39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803" w:rsidRPr="00CF7803" w:rsidRDefault="00CF7803" w:rsidP="00CF7803">
            <w:pPr>
              <w:overflowPunct/>
              <w:autoSpaceDE/>
              <w:autoSpaceDN/>
              <w:adjustRightInd/>
              <w:ind w:left="0" w:right="0"/>
              <w:jc w:val="center"/>
              <w:textAlignment w:val="auto"/>
              <w:rPr>
                <w:rFonts w:ascii="Calibri" w:hAnsi="Calibri" w:cs="Calibri"/>
                <w:sz w:val="22"/>
                <w:szCs w:val="22"/>
                <w:lang w:val="bg-BG" w:eastAsia="bg-BG"/>
              </w:rPr>
            </w:pPr>
            <w:r w:rsidRPr="00CF7803">
              <w:rPr>
                <w:rFonts w:ascii="Calibri" w:hAnsi="Calibri" w:cs="Calibri"/>
                <w:sz w:val="22"/>
                <w:szCs w:val="22"/>
                <w:lang w:val="bg-BG" w:eastAsia="bg-BG"/>
              </w:rPr>
              <w:t>4</w:t>
            </w:r>
          </w:p>
        </w:tc>
        <w:tc>
          <w:tcPr>
            <w:tcW w:w="7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803" w:rsidRPr="00CF7803" w:rsidRDefault="00CF7803" w:rsidP="00CF7803">
            <w:pPr>
              <w:overflowPunct/>
              <w:autoSpaceDE/>
              <w:autoSpaceDN/>
              <w:adjustRightInd/>
              <w:ind w:left="0" w:right="0"/>
              <w:textAlignment w:val="auto"/>
              <w:rPr>
                <w:rFonts w:ascii="Calibri" w:hAnsi="Calibri" w:cs="Calibri"/>
                <w:sz w:val="22"/>
                <w:szCs w:val="22"/>
                <w:lang w:val="bg-BG" w:eastAsia="bg-BG"/>
              </w:rPr>
            </w:pPr>
            <w:r w:rsidRPr="00CF7803">
              <w:rPr>
                <w:rFonts w:ascii="Calibri" w:hAnsi="Calibri" w:cs="Calibri"/>
                <w:sz w:val="22"/>
                <w:szCs w:val="22"/>
                <w:lang w:val="bg-BG" w:eastAsia="bg-BG"/>
              </w:rPr>
              <w:t>Ръчен изкоп с ширина от 0.60м до 1.20м , неукрепен и дълбочина 1.50м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803" w:rsidRPr="00CF7803" w:rsidRDefault="00CF7803" w:rsidP="00CF7803">
            <w:pPr>
              <w:overflowPunct/>
              <w:autoSpaceDE/>
              <w:autoSpaceDN/>
              <w:adjustRightInd/>
              <w:ind w:left="0" w:right="0"/>
              <w:jc w:val="center"/>
              <w:textAlignment w:val="auto"/>
              <w:rPr>
                <w:rFonts w:ascii="Calibri" w:hAnsi="Calibri" w:cs="Calibri"/>
                <w:sz w:val="22"/>
                <w:szCs w:val="22"/>
                <w:lang w:val="bg-BG" w:eastAsia="bg-BG"/>
              </w:rPr>
            </w:pPr>
            <w:r w:rsidRPr="00CF7803">
              <w:rPr>
                <w:rFonts w:ascii="Calibri" w:hAnsi="Calibri" w:cs="Calibri"/>
                <w:sz w:val="22"/>
                <w:szCs w:val="22"/>
                <w:lang w:val="bg-BG" w:eastAsia="bg-BG"/>
              </w:rPr>
              <w:t>м³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803" w:rsidRPr="00CF7803" w:rsidRDefault="00CF7803" w:rsidP="00CF7803">
            <w:pPr>
              <w:overflowPunct/>
              <w:autoSpaceDE/>
              <w:autoSpaceDN/>
              <w:adjustRightInd/>
              <w:ind w:left="0" w:right="0"/>
              <w:jc w:val="center"/>
              <w:textAlignment w:val="auto"/>
              <w:rPr>
                <w:rFonts w:ascii="Calibri" w:hAnsi="Calibri" w:cs="Calibri"/>
                <w:sz w:val="22"/>
                <w:szCs w:val="22"/>
                <w:lang w:val="bg-BG" w:eastAsia="bg-BG"/>
              </w:rPr>
            </w:pPr>
            <w:r w:rsidRPr="00CF7803">
              <w:rPr>
                <w:rFonts w:ascii="Calibri" w:hAnsi="Calibri" w:cs="Calibri"/>
                <w:sz w:val="22"/>
                <w:szCs w:val="22"/>
                <w:lang w:val="bg-BG" w:eastAsia="bg-BG"/>
              </w:rPr>
              <w:t>7,00</w:t>
            </w:r>
          </w:p>
        </w:tc>
      </w:tr>
      <w:tr w:rsidR="00CF7803" w:rsidRPr="00CF7803" w:rsidTr="00CF7803">
        <w:trPr>
          <w:trHeight w:val="33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803" w:rsidRPr="00CF7803" w:rsidRDefault="00CF7803" w:rsidP="00CF7803">
            <w:pPr>
              <w:overflowPunct/>
              <w:autoSpaceDE/>
              <w:autoSpaceDN/>
              <w:adjustRightInd/>
              <w:ind w:left="0" w:right="0"/>
              <w:jc w:val="center"/>
              <w:textAlignment w:val="auto"/>
              <w:rPr>
                <w:rFonts w:ascii="Calibri" w:hAnsi="Calibri" w:cs="Calibri"/>
                <w:sz w:val="22"/>
                <w:szCs w:val="22"/>
                <w:lang w:val="bg-BG" w:eastAsia="bg-BG"/>
              </w:rPr>
            </w:pPr>
            <w:r w:rsidRPr="00CF7803">
              <w:rPr>
                <w:rFonts w:ascii="Calibri" w:hAnsi="Calibri" w:cs="Calibri"/>
                <w:sz w:val="22"/>
                <w:szCs w:val="22"/>
                <w:lang w:val="bg-BG" w:eastAsia="bg-BG"/>
              </w:rPr>
              <w:t>5</w:t>
            </w:r>
          </w:p>
        </w:tc>
        <w:tc>
          <w:tcPr>
            <w:tcW w:w="7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803" w:rsidRPr="00CF7803" w:rsidRDefault="00CF7803" w:rsidP="00CF7803">
            <w:pPr>
              <w:overflowPunct/>
              <w:autoSpaceDE/>
              <w:autoSpaceDN/>
              <w:adjustRightInd/>
              <w:ind w:left="0" w:right="0"/>
              <w:textAlignment w:val="auto"/>
              <w:rPr>
                <w:rFonts w:ascii="Calibri" w:hAnsi="Calibri" w:cs="Calibri"/>
                <w:sz w:val="22"/>
                <w:szCs w:val="22"/>
                <w:lang w:val="bg-BG" w:eastAsia="bg-BG"/>
              </w:rPr>
            </w:pPr>
            <w:r w:rsidRPr="00CF7803">
              <w:rPr>
                <w:rFonts w:ascii="Calibri" w:hAnsi="Calibri" w:cs="Calibri"/>
                <w:sz w:val="22"/>
                <w:szCs w:val="22"/>
                <w:lang w:val="bg-BG" w:eastAsia="bg-BG"/>
              </w:rPr>
              <w:t>Превоз на земни почви с ръчни колички до 50м.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803" w:rsidRPr="00CF7803" w:rsidRDefault="00CF7803" w:rsidP="00CF7803">
            <w:pPr>
              <w:overflowPunct/>
              <w:autoSpaceDE/>
              <w:autoSpaceDN/>
              <w:adjustRightInd/>
              <w:ind w:left="0" w:right="0"/>
              <w:jc w:val="center"/>
              <w:textAlignment w:val="auto"/>
              <w:rPr>
                <w:rFonts w:ascii="Calibri" w:hAnsi="Calibri" w:cs="Calibri"/>
                <w:sz w:val="22"/>
                <w:szCs w:val="22"/>
                <w:lang w:val="bg-BG" w:eastAsia="bg-BG"/>
              </w:rPr>
            </w:pPr>
            <w:r w:rsidRPr="00CF7803">
              <w:rPr>
                <w:rFonts w:ascii="Calibri" w:hAnsi="Calibri" w:cs="Calibri"/>
                <w:sz w:val="22"/>
                <w:szCs w:val="22"/>
                <w:lang w:val="bg-BG" w:eastAsia="bg-BG"/>
              </w:rPr>
              <w:t>м³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803" w:rsidRPr="00CF7803" w:rsidRDefault="00CF7803" w:rsidP="00CF7803">
            <w:pPr>
              <w:overflowPunct/>
              <w:autoSpaceDE/>
              <w:autoSpaceDN/>
              <w:adjustRightInd/>
              <w:ind w:left="0" w:right="0"/>
              <w:jc w:val="center"/>
              <w:textAlignment w:val="auto"/>
              <w:rPr>
                <w:rFonts w:ascii="Calibri" w:hAnsi="Calibri" w:cs="Calibri"/>
                <w:sz w:val="22"/>
                <w:szCs w:val="22"/>
                <w:lang w:val="bg-BG" w:eastAsia="bg-BG"/>
              </w:rPr>
            </w:pPr>
            <w:r w:rsidRPr="00CF7803">
              <w:rPr>
                <w:rFonts w:ascii="Calibri" w:hAnsi="Calibri" w:cs="Calibri"/>
                <w:sz w:val="22"/>
                <w:szCs w:val="22"/>
                <w:lang w:val="bg-BG" w:eastAsia="bg-BG"/>
              </w:rPr>
              <w:t>7,00</w:t>
            </w:r>
          </w:p>
        </w:tc>
      </w:tr>
      <w:tr w:rsidR="00CF7803" w:rsidRPr="00CF7803" w:rsidTr="00CF7803">
        <w:trPr>
          <w:trHeight w:val="61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803" w:rsidRPr="00CF7803" w:rsidRDefault="00CF7803" w:rsidP="00CF7803">
            <w:pPr>
              <w:overflowPunct/>
              <w:autoSpaceDE/>
              <w:autoSpaceDN/>
              <w:adjustRightInd/>
              <w:ind w:left="0" w:right="0"/>
              <w:jc w:val="center"/>
              <w:textAlignment w:val="auto"/>
              <w:rPr>
                <w:rFonts w:ascii="Calibri" w:hAnsi="Calibri" w:cs="Calibri"/>
                <w:sz w:val="22"/>
                <w:szCs w:val="22"/>
                <w:lang w:val="bg-BG" w:eastAsia="bg-BG"/>
              </w:rPr>
            </w:pPr>
            <w:r w:rsidRPr="00CF7803">
              <w:rPr>
                <w:rFonts w:ascii="Calibri" w:hAnsi="Calibri" w:cs="Calibri"/>
                <w:sz w:val="22"/>
                <w:szCs w:val="22"/>
                <w:lang w:val="bg-BG" w:eastAsia="bg-BG"/>
              </w:rPr>
              <w:t>6</w:t>
            </w:r>
          </w:p>
        </w:tc>
        <w:tc>
          <w:tcPr>
            <w:tcW w:w="7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803" w:rsidRPr="00CF7803" w:rsidRDefault="00CF7803" w:rsidP="008F354A">
            <w:pPr>
              <w:overflowPunct/>
              <w:autoSpaceDE/>
              <w:autoSpaceDN/>
              <w:adjustRightInd/>
              <w:ind w:left="0" w:right="0"/>
              <w:textAlignment w:val="auto"/>
              <w:rPr>
                <w:rFonts w:ascii="Calibri" w:hAnsi="Calibri" w:cs="Calibri"/>
                <w:sz w:val="22"/>
                <w:szCs w:val="22"/>
                <w:lang w:val="bg-BG" w:eastAsia="bg-BG"/>
              </w:rPr>
            </w:pPr>
            <w:r w:rsidRPr="00CF7803">
              <w:rPr>
                <w:rFonts w:ascii="Calibri" w:hAnsi="Calibri" w:cs="Calibri"/>
                <w:sz w:val="22"/>
                <w:szCs w:val="22"/>
                <w:lang w:val="bg-BG" w:eastAsia="bg-BG"/>
              </w:rPr>
              <w:t xml:space="preserve">Почистване с пароструйка по външната страна на стената на </w:t>
            </w:r>
            <w:r w:rsidRPr="00CF7803">
              <w:rPr>
                <w:rFonts w:ascii="Calibri" w:hAnsi="Calibri" w:cs="Calibri"/>
                <w:b/>
                <w:bCs/>
                <w:sz w:val="22"/>
                <w:szCs w:val="22"/>
                <w:lang w:val="bg-BG" w:eastAsia="bg-BG"/>
              </w:rPr>
              <w:t xml:space="preserve">вертикална шахта на КЕИ ''ПАРИЛКИ''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803" w:rsidRPr="00CF7803" w:rsidRDefault="00CF7803" w:rsidP="00CF7803">
            <w:pPr>
              <w:overflowPunct/>
              <w:autoSpaceDE/>
              <w:autoSpaceDN/>
              <w:adjustRightInd/>
              <w:ind w:left="0" w:right="0"/>
              <w:jc w:val="center"/>
              <w:textAlignment w:val="auto"/>
              <w:rPr>
                <w:rFonts w:ascii="Calibri" w:hAnsi="Calibri" w:cs="Calibri"/>
                <w:sz w:val="22"/>
                <w:szCs w:val="22"/>
                <w:lang w:val="bg-BG" w:eastAsia="bg-BG"/>
              </w:rPr>
            </w:pPr>
            <w:r w:rsidRPr="00CF7803">
              <w:rPr>
                <w:rFonts w:ascii="Calibri" w:hAnsi="Calibri" w:cs="Calibri"/>
                <w:sz w:val="22"/>
                <w:szCs w:val="22"/>
                <w:lang w:val="bg-BG" w:eastAsia="bg-BG"/>
              </w:rPr>
              <w:t>м²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803" w:rsidRPr="00CF7803" w:rsidRDefault="00CF7803" w:rsidP="00CF7803">
            <w:pPr>
              <w:overflowPunct/>
              <w:autoSpaceDE/>
              <w:autoSpaceDN/>
              <w:adjustRightInd/>
              <w:ind w:left="0" w:right="0"/>
              <w:jc w:val="center"/>
              <w:textAlignment w:val="auto"/>
              <w:rPr>
                <w:rFonts w:ascii="Calibri" w:hAnsi="Calibri" w:cs="Calibri"/>
                <w:sz w:val="22"/>
                <w:szCs w:val="22"/>
                <w:lang w:val="bg-BG" w:eastAsia="bg-BG"/>
              </w:rPr>
            </w:pPr>
            <w:r w:rsidRPr="00CF7803">
              <w:rPr>
                <w:rFonts w:ascii="Calibri" w:hAnsi="Calibri" w:cs="Calibri"/>
                <w:sz w:val="22"/>
                <w:szCs w:val="22"/>
                <w:lang w:val="bg-BG" w:eastAsia="bg-BG"/>
              </w:rPr>
              <w:t>5,70</w:t>
            </w:r>
          </w:p>
        </w:tc>
      </w:tr>
      <w:tr w:rsidR="00CF7803" w:rsidRPr="00CF7803" w:rsidTr="00CF7803">
        <w:trPr>
          <w:trHeight w:val="73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803" w:rsidRPr="00CF7803" w:rsidRDefault="00CF7803" w:rsidP="00CF7803">
            <w:pPr>
              <w:overflowPunct/>
              <w:autoSpaceDE/>
              <w:autoSpaceDN/>
              <w:adjustRightInd/>
              <w:ind w:left="0" w:right="0"/>
              <w:jc w:val="center"/>
              <w:textAlignment w:val="auto"/>
              <w:rPr>
                <w:rFonts w:ascii="Calibri" w:hAnsi="Calibri" w:cs="Calibri"/>
                <w:sz w:val="22"/>
                <w:szCs w:val="22"/>
                <w:lang w:val="bg-BG" w:eastAsia="bg-BG"/>
              </w:rPr>
            </w:pPr>
            <w:r w:rsidRPr="00CF7803">
              <w:rPr>
                <w:rFonts w:ascii="Calibri" w:hAnsi="Calibri" w:cs="Calibri"/>
                <w:sz w:val="22"/>
                <w:szCs w:val="22"/>
                <w:lang w:val="bg-BG" w:eastAsia="bg-BG"/>
              </w:rPr>
              <w:t>7</w:t>
            </w:r>
          </w:p>
        </w:tc>
        <w:tc>
          <w:tcPr>
            <w:tcW w:w="7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03" w:rsidRPr="00CF7803" w:rsidRDefault="00CF7803" w:rsidP="008F354A">
            <w:pPr>
              <w:overflowPunct/>
              <w:autoSpaceDE/>
              <w:autoSpaceDN/>
              <w:adjustRightInd/>
              <w:ind w:left="0" w:right="0"/>
              <w:textAlignment w:val="auto"/>
              <w:rPr>
                <w:rFonts w:ascii="Calibri" w:hAnsi="Calibri" w:cs="Calibri"/>
                <w:sz w:val="22"/>
                <w:szCs w:val="22"/>
                <w:lang w:val="bg-BG" w:eastAsia="bg-BG"/>
              </w:rPr>
            </w:pPr>
            <w:r w:rsidRPr="00CF7803">
              <w:rPr>
                <w:rFonts w:ascii="Calibri" w:hAnsi="Calibri" w:cs="Calibri"/>
                <w:sz w:val="22"/>
                <w:szCs w:val="22"/>
                <w:lang w:val="bg-BG" w:eastAsia="bg-BG"/>
              </w:rPr>
              <w:t>Полагане на грунд по външната страна на стената на</w:t>
            </w:r>
            <w:r w:rsidRPr="00CF7803">
              <w:rPr>
                <w:rFonts w:ascii="Calibri" w:hAnsi="Calibri" w:cs="Calibri"/>
                <w:b/>
                <w:bCs/>
                <w:sz w:val="22"/>
                <w:szCs w:val="22"/>
                <w:lang w:val="bg-BG" w:eastAsia="bg-BG"/>
              </w:rPr>
              <w:t xml:space="preserve"> вертикална шахта на КЕИ ''ПАРИЛКИ'' </w:t>
            </w:r>
            <w:r w:rsidRPr="00CF7803">
              <w:rPr>
                <w:rFonts w:ascii="Calibri" w:hAnsi="Calibri" w:cs="Calibri"/>
                <w:sz w:val="22"/>
                <w:szCs w:val="22"/>
                <w:lang w:val="bg-BG" w:eastAsia="bg-BG"/>
              </w:rPr>
              <w:t xml:space="preserve"> - в зоната на дълбочината на изкопа и 20см над него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803" w:rsidRPr="00CF7803" w:rsidRDefault="00CF7803" w:rsidP="00CF7803">
            <w:pPr>
              <w:overflowPunct/>
              <w:autoSpaceDE/>
              <w:autoSpaceDN/>
              <w:adjustRightInd/>
              <w:ind w:left="0" w:right="0"/>
              <w:jc w:val="center"/>
              <w:textAlignment w:val="auto"/>
              <w:rPr>
                <w:rFonts w:ascii="Calibri" w:hAnsi="Calibri" w:cs="Calibri"/>
                <w:sz w:val="22"/>
                <w:szCs w:val="22"/>
                <w:lang w:val="bg-BG" w:eastAsia="bg-BG"/>
              </w:rPr>
            </w:pPr>
            <w:r w:rsidRPr="00CF7803">
              <w:rPr>
                <w:rFonts w:ascii="Calibri" w:hAnsi="Calibri" w:cs="Calibri"/>
                <w:sz w:val="22"/>
                <w:szCs w:val="22"/>
                <w:lang w:val="bg-BG" w:eastAsia="bg-BG"/>
              </w:rPr>
              <w:t>м²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803" w:rsidRPr="00CF7803" w:rsidRDefault="00CF7803" w:rsidP="00CF7803">
            <w:pPr>
              <w:overflowPunct/>
              <w:autoSpaceDE/>
              <w:autoSpaceDN/>
              <w:adjustRightInd/>
              <w:ind w:left="0" w:right="0"/>
              <w:jc w:val="center"/>
              <w:textAlignment w:val="auto"/>
              <w:rPr>
                <w:rFonts w:ascii="Calibri" w:hAnsi="Calibri" w:cs="Calibri"/>
                <w:sz w:val="22"/>
                <w:szCs w:val="22"/>
                <w:lang w:val="bg-BG" w:eastAsia="bg-BG"/>
              </w:rPr>
            </w:pPr>
            <w:r w:rsidRPr="00CF7803">
              <w:rPr>
                <w:rFonts w:ascii="Calibri" w:hAnsi="Calibri" w:cs="Calibri"/>
                <w:sz w:val="22"/>
                <w:szCs w:val="22"/>
                <w:lang w:val="bg-BG" w:eastAsia="bg-BG"/>
              </w:rPr>
              <w:t>5,70</w:t>
            </w:r>
          </w:p>
        </w:tc>
      </w:tr>
      <w:tr w:rsidR="00CF7803" w:rsidRPr="00CF7803" w:rsidTr="00CF7803">
        <w:trPr>
          <w:trHeight w:val="91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803" w:rsidRPr="00CF7803" w:rsidRDefault="00CF7803" w:rsidP="00CF7803">
            <w:pPr>
              <w:overflowPunct/>
              <w:autoSpaceDE/>
              <w:autoSpaceDN/>
              <w:adjustRightInd/>
              <w:ind w:left="0" w:right="0"/>
              <w:jc w:val="center"/>
              <w:textAlignment w:val="auto"/>
              <w:rPr>
                <w:rFonts w:ascii="Calibri" w:hAnsi="Calibri" w:cs="Calibri"/>
                <w:sz w:val="22"/>
                <w:szCs w:val="22"/>
                <w:lang w:val="bg-BG" w:eastAsia="bg-BG"/>
              </w:rPr>
            </w:pPr>
            <w:r w:rsidRPr="00CF7803">
              <w:rPr>
                <w:rFonts w:ascii="Calibri" w:hAnsi="Calibri" w:cs="Calibri"/>
                <w:sz w:val="22"/>
                <w:szCs w:val="22"/>
                <w:lang w:val="bg-BG" w:eastAsia="bg-BG"/>
              </w:rPr>
              <w:t>8</w:t>
            </w:r>
          </w:p>
        </w:tc>
        <w:tc>
          <w:tcPr>
            <w:tcW w:w="7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803" w:rsidRPr="00CF7803" w:rsidRDefault="00CF7803" w:rsidP="008F354A">
            <w:pPr>
              <w:overflowPunct/>
              <w:autoSpaceDE/>
              <w:autoSpaceDN/>
              <w:adjustRightInd/>
              <w:ind w:left="0" w:right="0"/>
              <w:textAlignment w:val="auto"/>
              <w:rPr>
                <w:rFonts w:ascii="Calibri" w:hAnsi="Calibri" w:cs="Calibri"/>
                <w:sz w:val="22"/>
                <w:szCs w:val="22"/>
                <w:lang w:val="bg-BG" w:eastAsia="bg-BG"/>
              </w:rPr>
            </w:pPr>
            <w:r w:rsidRPr="00CF7803">
              <w:rPr>
                <w:rFonts w:ascii="Calibri" w:hAnsi="Calibri" w:cs="Calibri"/>
                <w:sz w:val="22"/>
                <w:szCs w:val="22"/>
                <w:lang w:val="bg-BG" w:eastAsia="bg-BG"/>
              </w:rPr>
              <w:t>Полагане на обмазна хидроизолация ''течна гума'' в зоната на дълбочината на изкопа по външната страна на стената на а вертикална шахта на КЕИ ''ПАРИЛКИ''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803" w:rsidRPr="00CF7803" w:rsidRDefault="00CF7803" w:rsidP="00CF7803">
            <w:pPr>
              <w:overflowPunct/>
              <w:autoSpaceDE/>
              <w:autoSpaceDN/>
              <w:adjustRightInd/>
              <w:ind w:left="0" w:right="0"/>
              <w:jc w:val="center"/>
              <w:textAlignment w:val="auto"/>
              <w:rPr>
                <w:rFonts w:ascii="Calibri" w:hAnsi="Calibri" w:cs="Calibri"/>
                <w:sz w:val="22"/>
                <w:szCs w:val="22"/>
                <w:lang w:val="bg-BG" w:eastAsia="bg-BG"/>
              </w:rPr>
            </w:pPr>
            <w:r w:rsidRPr="00CF7803">
              <w:rPr>
                <w:rFonts w:ascii="Calibri" w:hAnsi="Calibri" w:cs="Calibri"/>
                <w:sz w:val="22"/>
                <w:szCs w:val="22"/>
                <w:lang w:val="bg-BG" w:eastAsia="bg-BG"/>
              </w:rPr>
              <w:t>м²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803" w:rsidRPr="00CF7803" w:rsidRDefault="00CF7803" w:rsidP="00CF7803">
            <w:pPr>
              <w:overflowPunct/>
              <w:autoSpaceDE/>
              <w:autoSpaceDN/>
              <w:adjustRightInd/>
              <w:ind w:left="0" w:right="0"/>
              <w:jc w:val="center"/>
              <w:textAlignment w:val="auto"/>
              <w:rPr>
                <w:rFonts w:ascii="Calibri" w:hAnsi="Calibri" w:cs="Calibri"/>
                <w:sz w:val="22"/>
                <w:szCs w:val="22"/>
                <w:lang w:val="bg-BG" w:eastAsia="bg-BG"/>
              </w:rPr>
            </w:pPr>
            <w:r w:rsidRPr="00CF7803">
              <w:rPr>
                <w:rFonts w:ascii="Calibri" w:hAnsi="Calibri" w:cs="Calibri"/>
                <w:sz w:val="22"/>
                <w:szCs w:val="22"/>
                <w:lang w:val="bg-BG" w:eastAsia="bg-BG"/>
              </w:rPr>
              <w:t>5,70</w:t>
            </w:r>
          </w:p>
        </w:tc>
      </w:tr>
      <w:tr w:rsidR="00CF7803" w:rsidRPr="00CF7803" w:rsidTr="00CF7803">
        <w:trPr>
          <w:trHeight w:val="33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803" w:rsidRPr="00CF7803" w:rsidRDefault="00CF7803" w:rsidP="00CF7803">
            <w:pPr>
              <w:overflowPunct/>
              <w:autoSpaceDE/>
              <w:autoSpaceDN/>
              <w:adjustRightInd/>
              <w:ind w:left="0" w:right="0"/>
              <w:jc w:val="center"/>
              <w:textAlignment w:val="auto"/>
              <w:rPr>
                <w:rFonts w:ascii="Calibri" w:hAnsi="Calibri" w:cs="Calibri"/>
                <w:sz w:val="22"/>
                <w:szCs w:val="22"/>
                <w:lang w:val="bg-BG" w:eastAsia="bg-BG"/>
              </w:rPr>
            </w:pPr>
            <w:r w:rsidRPr="00CF7803">
              <w:rPr>
                <w:rFonts w:ascii="Calibri" w:hAnsi="Calibri" w:cs="Calibri"/>
                <w:sz w:val="22"/>
                <w:szCs w:val="22"/>
                <w:lang w:val="bg-BG" w:eastAsia="bg-BG"/>
              </w:rPr>
              <w:t>9</w:t>
            </w:r>
          </w:p>
        </w:tc>
        <w:tc>
          <w:tcPr>
            <w:tcW w:w="7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803" w:rsidRPr="00CF7803" w:rsidRDefault="00CF7803" w:rsidP="00CF7803">
            <w:pPr>
              <w:overflowPunct/>
              <w:autoSpaceDE/>
              <w:autoSpaceDN/>
              <w:adjustRightInd/>
              <w:ind w:left="0" w:right="0"/>
              <w:textAlignment w:val="auto"/>
              <w:rPr>
                <w:rFonts w:ascii="Calibri" w:hAnsi="Calibri" w:cs="Calibri"/>
                <w:sz w:val="22"/>
                <w:szCs w:val="22"/>
                <w:lang w:val="bg-BG" w:eastAsia="bg-BG"/>
              </w:rPr>
            </w:pPr>
            <w:r w:rsidRPr="00CF7803">
              <w:rPr>
                <w:rFonts w:ascii="Calibri" w:hAnsi="Calibri" w:cs="Calibri"/>
                <w:sz w:val="22"/>
                <w:szCs w:val="22"/>
                <w:lang w:val="bg-BG" w:eastAsia="bg-BG"/>
              </w:rPr>
              <w:t xml:space="preserve">Обратно засипване със земни почви и </w:t>
            </w:r>
            <w:r w:rsidR="005E6F7C" w:rsidRPr="00CF7803">
              <w:rPr>
                <w:rFonts w:ascii="Calibri" w:hAnsi="Calibri" w:cs="Calibri"/>
                <w:sz w:val="22"/>
                <w:szCs w:val="22"/>
                <w:lang w:val="bg-BG" w:eastAsia="bg-BG"/>
              </w:rPr>
              <w:t>трамбоване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803" w:rsidRPr="00CF7803" w:rsidRDefault="00CF7803" w:rsidP="00CF7803">
            <w:pPr>
              <w:overflowPunct/>
              <w:autoSpaceDE/>
              <w:autoSpaceDN/>
              <w:adjustRightInd/>
              <w:ind w:left="0" w:right="0"/>
              <w:jc w:val="center"/>
              <w:textAlignment w:val="auto"/>
              <w:rPr>
                <w:rFonts w:ascii="Calibri" w:hAnsi="Calibri" w:cs="Calibri"/>
                <w:sz w:val="22"/>
                <w:szCs w:val="22"/>
                <w:lang w:val="bg-BG" w:eastAsia="bg-BG"/>
              </w:rPr>
            </w:pPr>
            <w:r w:rsidRPr="00CF7803">
              <w:rPr>
                <w:rFonts w:ascii="Calibri" w:hAnsi="Calibri" w:cs="Calibri"/>
                <w:sz w:val="22"/>
                <w:szCs w:val="22"/>
                <w:lang w:val="bg-BG" w:eastAsia="bg-BG"/>
              </w:rPr>
              <w:t>м³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803" w:rsidRPr="00CF7803" w:rsidRDefault="00CF7803" w:rsidP="00CF7803">
            <w:pPr>
              <w:overflowPunct/>
              <w:autoSpaceDE/>
              <w:autoSpaceDN/>
              <w:adjustRightInd/>
              <w:ind w:left="0" w:right="0"/>
              <w:jc w:val="center"/>
              <w:textAlignment w:val="auto"/>
              <w:rPr>
                <w:rFonts w:ascii="Calibri" w:hAnsi="Calibri" w:cs="Calibri"/>
                <w:sz w:val="22"/>
                <w:szCs w:val="22"/>
                <w:lang w:val="bg-BG" w:eastAsia="bg-BG"/>
              </w:rPr>
            </w:pPr>
            <w:r w:rsidRPr="00CF7803">
              <w:rPr>
                <w:rFonts w:ascii="Calibri" w:hAnsi="Calibri" w:cs="Calibri"/>
                <w:sz w:val="22"/>
                <w:szCs w:val="22"/>
                <w:lang w:val="bg-BG" w:eastAsia="bg-BG"/>
              </w:rPr>
              <w:t>7,00</w:t>
            </w:r>
          </w:p>
        </w:tc>
      </w:tr>
      <w:tr w:rsidR="00CF7803" w:rsidRPr="00CF7803" w:rsidTr="00CF7803">
        <w:trPr>
          <w:trHeight w:val="33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803" w:rsidRPr="00CF7803" w:rsidRDefault="00CF7803" w:rsidP="00CF7803">
            <w:pPr>
              <w:overflowPunct/>
              <w:autoSpaceDE/>
              <w:autoSpaceDN/>
              <w:adjustRightInd/>
              <w:ind w:left="0" w:right="0"/>
              <w:jc w:val="center"/>
              <w:textAlignment w:val="auto"/>
              <w:rPr>
                <w:rFonts w:ascii="Calibri" w:hAnsi="Calibri" w:cs="Calibri"/>
                <w:sz w:val="22"/>
                <w:szCs w:val="22"/>
                <w:lang w:val="bg-BG" w:eastAsia="bg-BG"/>
              </w:rPr>
            </w:pPr>
            <w:r w:rsidRPr="00CF7803">
              <w:rPr>
                <w:rFonts w:ascii="Calibri" w:hAnsi="Calibri" w:cs="Calibri"/>
                <w:sz w:val="22"/>
                <w:szCs w:val="22"/>
                <w:lang w:val="bg-BG" w:eastAsia="bg-BG"/>
              </w:rPr>
              <w:t>10</w:t>
            </w:r>
          </w:p>
        </w:tc>
        <w:tc>
          <w:tcPr>
            <w:tcW w:w="7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803" w:rsidRPr="00CF7803" w:rsidRDefault="00CF7803" w:rsidP="00CF7803">
            <w:pPr>
              <w:overflowPunct/>
              <w:autoSpaceDE/>
              <w:autoSpaceDN/>
              <w:adjustRightInd/>
              <w:ind w:left="0" w:right="0"/>
              <w:textAlignment w:val="auto"/>
              <w:rPr>
                <w:rFonts w:ascii="Calibri" w:hAnsi="Calibri" w:cs="Calibri"/>
                <w:sz w:val="22"/>
                <w:szCs w:val="22"/>
                <w:lang w:val="bg-BG" w:eastAsia="bg-BG"/>
              </w:rPr>
            </w:pPr>
            <w:r w:rsidRPr="00CF7803">
              <w:rPr>
                <w:rFonts w:ascii="Calibri" w:hAnsi="Calibri" w:cs="Calibri"/>
                <w:sz w:val="22"/>
                <w:szCs w:val="22"/>
                <w:lang w:val="bg-BG" w:eastAsia="bg-BG"/>
              </w:rPr>
              <w:t>Почистване с пароструйка на стоманобетонен капак на КЕИ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803" w:rsidRPr="00CF7803" w:rsidRDefault="00CF7803" w:rsidP="00CF7803">
            <w:pPr>
              <w:overflowPunct/>
              <w:autoSpaceDE/>
              <w:autoSpaceDN/>
              <w:adjustRightInd/>
              <w:ind w:left="0" w:right="0"/>
              <w:jc w:val="center"/>
              <w:textAlignment w:val="auto"/>
              <w:rPr>
                <w:rFonts w:ascii="Calibri" w:hAnsi="Calibri" w:cs="Calibri"/>
                <w:sz w:val="22"/>
                <w:szCs w:val="22"/>
                <w:lang w:val="bg-BG" w:eastAsia="bg-BG"/>
              </w:rPr>
            </w:pPr>
            <w:r w:rsidRPr="00CF7803">
              <w:rPr>
                <w:rFonts w:ascii="Calibri" w:hAnsi="Calibri" w:cs="Calibri"/>
                <w:sz w:val="22"/>
                <w:szCs w:val="22"/>
                <w:lang w:val="bg-BG" w:eastAsia="bg-BG"/>
              </w:rPr>
              <w:t>м²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803" w:rsidRPr="00CF7803" w:rsidRDefault="00CF7803" w:rsidP="00CF7803">
            <w:pPr>
              <w:overflowPunct/>
              <w:autoSpaceDE/>
              <w:autoSpaceDN/>
              <w:adjustRightInd/>
              <w:ind w:left="0" w:right="0"/>
              <w:jc w:val="center"/>
              <w:textAlignment w:val="auto"/>
              <w:rPr>
                <w:rFonts w:ascii="Calibri" w:hAnsi="Calibri" w:cs="Calibri"/>
                <w:sz w:val="22"/>
                <w:szCs w:val="22"/>
                <w:lang w:val="bg-BG" w:eastAsia="bg-BG"/>
              </w:rPr>
            </w:pPr>
            <w:r w:rsidRPr="00CF7803">
              <w:rPr>
                <w:rFonts w:ascii="Calibri" w:hAnsi="Calibri" w:cs="Calibri"/>
                <w:sz w:val="22"/>
                <w:szCs w:val="22"/>
                <w:lang w:val="bg-BG" w:eastAsia="bg-BG"/>
              </w:rPr>
              <w:t>3,50</w:t>
            </w:r>
          </w:p>
        </w:tc>
      </w:tr>
      <w:tr w:rsidR="00CF7803" w:rsidRPr="00CF7803" w:rsidTr="00CF7803">
        <w:trPr>
          <w:trHeight w:val="34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803" w:rsidRPr="00CF7803" w:rsidRDefault="00CF7803" w:rsidP="00CF7803">
            <w:pPr>
              <w:overflowPunct/>
              <w:autoSpaceDE/>
              <w:autoSpaceDN/>
              <w:adjustRightInd/>
              <w:ind w:left="0" w:right="0"/>
              <w:jc w:val="center"/>
              <w:textAlignment w:val="auto"/>
              <w:rPr>
                <w:rFonts w:ascii="Calibri" w:hAnsi="Calibri" w:cs="Calibri"/>
                <w:sz w:val="22"/>
                <w:szCs w:val="22"/>
                <w:lang w:val="bg-BG" w:eastAsia="bg-BG"/>
              </w:rPr>
            </w:pPr>
            <w:r w:rsidRPr="00CF7803">
              <w:rPr>
                <w:rFonts w:ascii="Calibri" w:hAnsi="Calibri" w:cs="Calibri"/>
                <w:sz w:val="22"/>
                <w:szCs w:val="22"/>
                <w:lang w:val="bg-BG" w:eastAsia="bg-BG"/>
              </w:rPr>
              <w:t>11</w:t>
            </w:r>
          </w:p>
        </w:tc>
        <w:tc>
          <w:tcPr>
            <w:tcW w:w="7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03" w:rsidRPr="00CF7803" w:rsidRDefault="00CF7803" w:rsidP="00CF7803">
            <w:pPr>
              <w:overflowPunct/>
              <w:autoSpaceDE/>
              <w:autoSpaceDN/>
              <w:adjustRightInd/>
              <w:ind w:left="0" w:right="0"/>
              <w:textAlignment w:val="auto"/>
              <w:rPr>
                <w:rFonts w:ascii="Calibri" w:hAnsi="Calibri" w:cs="Calibri"/>
                <w:sz w:val="22"/>
                <w:szCs w:val="22"/>
                <w:lang w:val="bg-BG" w:eastAsia="bg-BG"/>
              </w:rPr>
            </w:pPr>
            <w:r w:rsidRPr="00CF7803">
              <w:rPr>
                <w:rFonts w:ascii="Calibri" w:hAnsi="Calibri" w:cs="Calibri"/>
                <w:sz w:val="22"/>
                <w:szCs w:val="22"/>
                <w:lang w:val="bg-BG" w:eastAsia="bg-BG"/>
              </w:rPr>
              <w:t>Полагане на грунд по стоманобетонен капак на КЕИ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803" w:rsidRPr="00CF7803" w:rsidRDefault="00CF7803" w:rsidP="00CF7803">
            <w:pPr>
              <w:overflowPunct/>
              <w:autoSpaceDE/>
              <w:autoSpaceDN/>
              <w:adjustRightInd/>
              <w:ind w:left="0" w:right="0"/>
              <w:jc w:val="center"/>
              <w:textAlignment w:val="auto"/>
              <w:rPr>
                <w:rFonts w:ascii="Calibri" w:hAnsi="Calibri" w:cs="Calibri"/>
                <w:sz w:val="22"/>
                <w:szCs w:val="22"/>
                <w:lang w:val="bg-BG" w:eastAsia="bg-BG"/>
              </w:rPr>
            </w:pPr>
            <w:r w:rsidRPr="00CF7803">
              <w:rPr>
                <w:rFonts w:ascii="Calibri" w:hAnsi="Calibri" w:cs="Calibri"/>
                <w:sz w:val="22"/>
                <w:szCs w:val="22"/>
                <w:lang w:val="bg-BG" w:eastAsia="bg-BG"/>
              </w:rPr>
              <w:t>м²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803" w:rsidRPr="00CF7803" w:rsidRDefault="00CF7803" w:rsidP="00CF7803">
            <w:pPr>
              <w:overflowPunct/>
              <w:autoSpaceDE/>
              <w:autoSpaceDN/>
              <w:adjustRightInd/>
              <w:ind w:left="0" w:right="0"/>
              <w:jc w:val="center"/>
              <w:textAlignment w:val="auto"/>
              <w:rPr>
                <w:rFonts w:ascii="Calibri" w:hAnsi="Calibri" w:cs="Calibri"/>
                <w:sz w:val="22"/>
                <w:szCs w:val="22"/>
                <w:lang w:val="bg-BG" w:eastAsia="bg-BG"/>
              </w:rPr>
            </w:pPr>
            <w:r w:rsidRPr="00CF7803">
              <w:rPr>
                <w:rFonts w:ascii="Calibri" w:hAnsi="Calibri" w:cs="Calibri"/>
                <w:sz w:val="22"/>
                <w:szCs w:val="22"/>
                <w:lang w:val="bg-BG" w:eastAsia="bg-BG"/>
              </w:rPr>
              <w:t>3,50</w:t>
            </w:r>
          </w:p>
        </w:tc>
      </w:tr>
      <w:tr w:rsidR="00CF7803" w:rsidRPr="00CF7803" w:rsidTr="00CF7803">
        <w:trPr>
          <w:trHeight w:val="61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803" w:rsidRPr="00CF7803" w:rsidRDefault="00CF7803" w:rsidP="00CF7803">
            <w:pPr>
              <w:overflowPunct/>
              <w:autoSpaceDE/>
              <w:autoSpaceDN/>
              <w:adjustRightInd/>
              <w:ind w:left="0" w:right="0"/>
              <w:jc w:val="center"/>
              <w:textAlignment w:val="auto"/>
              <w:rPr>
                <w:rFonts w:ascii="Calibri" w:hAnsi="Calibri" w:cs="Calibri"/>
                <w:sz w:val="22"/>
                <w:szCs w:val="22"/>
                <w:lang w:val="bg-BG" w:eastAsia="bg-BG"/>
              </w:rPr>
            </w:pPr>
            <w:r w:rsidRPr="00CF7803">
              <w:rPr>
                <w:rFonts w:ascii="Calibri" w:hAnsi="Calibri" w:cs="Calibri"/>
                <w:sz w:val="22"/>
                <w:szCs w:val="22"/>
                <w:lang w:val="bg-BG" w:eastAsia="bg-BG"/>
              </w:rPr>
              <w:t>12</w:t>
            </w:r>
          </w:p>
        </w:tc>
        <w:tc>
          <w:tcPr>
            <w:tcW w:w="7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803" w:rsidRPr="00CF7803" w:rsidRDefault="00CF7803" w:rsidP="00CF7803">
            <w:pPr>
              <w:overflowPunct/>
              <w:autoSpaceDE/>
              <w:autoSpaceDN/>
              <w:adjustRightInd/>
              <w:ind w:left="0" w:right="0"/>
              <w:textAlignment w:val="auto"/>
              <w:rPr>
                <w:rFonts w:ascii="Calibri" w:hAnsi="Calibri" w:cs="Calibri"/>
                <w:sz w:val="22"/>
                <w:szCs w:val="22"/>
                <w:lang w:val="bg-BG" w:eastAsia="bg-BG"/>
              </w:rPr>
            </w:pPr>
            <w:r w:rsidRPr="00CF7803">
              <w:rPr>
                <w:rFonts w:ascii="Calibri" w:hAnsi="Calibri" w:cs="Calibri"/>
                <w:sz w:val="22"/>
                <w:szCs w:val="22"/>
                <w:lang w:val="bg-BG" w:eastAsia="bg-BG"/>
              </w:rPr>
              <w:t>Полагане на обмазна хидроизолация по  бетонен капак - ''защитна боя''  на КЕИ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803" w:rsidRPr="00CF7803" w:rsidRDefault="00CF7803" w:rsidP="00CF7803">
            <w:pPr>
              <w:overflowPunct/>
              <w:autoSpaceDE/>
              <w:autoSpaceDN/>
              <w:adjustRightInd/>
              <w:ind w:left="0" w:right="0"/>
              <w:jc w:val="center"/>
              <w:textAlignment w:val="auto"/>
              <w:rPr>
                <w:rFonts w:ascii="Calibri" w:hAnsi="Calibri" w:cs="Calibri"/>
                <w:sz w:val="22"/>
                <w:szCs w:val="22"/>
                <w:lang w:val="bg-BG" w:eastAsia="bg-BG"/>
              </w:rPr>
            </w:pPr>
            <w:r w:rsidRPr="00CF7803">
              <w:rPr>
                <w:rFonts w:ascii="Calibri" w:hAnsi="Calibri" w:cs="Calibri"/>
                <w:sz w:val="22"/>
                <w:szCs w:val="22"/>
                <w:lang w:val="bg-BG" w:eastAsia="bg-BG"/>
              </w:rPr>
              <w:t>м²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803" w:rsidRPr="00CF7803" w:rsidRDefault="00CF7803" w:rsidP="00CF7803">
            <w:pPr>
              <w:overflowPunct/>
              <w:autoSpaceDE/>
              <w:autoSpaceDN/>
              <w:adjustRightInd/>
              <w:ind w:left="0" w:right="0"/>
              <w:jc w:val="center"/>
              <w:textAlignment w:val="auto"/>
              <w:rPr>
                <w:rFonts w:ascii="Calibri" w:hAnsi="Calibri" w:cs="Calibri"/>
                <w:sz w:val="22"/>
                <w:szCs w:val="22"/>
                <w:lang w:val="bg-BG" w:eastAsia="bg-BG"/>
              </w:rPr>
            </w:pPr>
            <w:r w:rsidRPr="00CF7803">
              <w:rPr>
                <w:rFonts w:ascii="Calibri" w:hAnsi="Calibri" w:cs="Calibri"/>
                <w:sz w:val="22"/>
                <w:szCs w:val="22"/>
                <w:lang w:val="bg-BG" w:eastAsia="bg-BG"/>
              </w:rPr>
              <w:t>3,50</w:t>
            </w:r>
          </w:p>
        </w:tc>
      </w:tr>
      <w:tr w:rsidR="00CF7803" w:rsidRPr="00CF7803" w:rsidTr="00CF7803">
        <w:trPr>
          <w:trHeight w:val="61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803" w:rsidRPr="00CF7803" w:rsidRDefault="00CF7803" w:rsidP="00CF7803">
            <w:pPr>
              <w:overflowPunct/>
              <w:autoSpaceDE/>
              <w:autoSpaceDN/>
              <w:adjustRightInd/>
              <w:ind w:left="0" w:right="0"/>
              <w:jc w:val="center"/>
              <w:textAlignment w:val="auto"/>
              <w:rPr>
                <w:rFonts w:ascii="Calibri" w:hAnsi="Calibri" w:cs="Calibri"/>
                <w:sz w:val="22"/>
                <w:szCs w:val="22"/>
                <w:lang w:val="bg-BG" w:eastAsia="bg-BG"/>
              </w:rPr>
            </w:pPr>
            <w:r w:rsidRPr="00CF7803">
              <w:rPr>
                <w:rFonts w:ascii="Calibri" w:hAnsi="Calibri" w:cs="Calibri"/>
                <w:sz w:val="22"/>
                <w:szCs w:val="22"/>
                <w:lang w:val="bg-BG" w:eastAsia="bg-BG"/>
              </w:rPr>
              <w:t>13</w:t>
            </w:r>
          </w:p>
        </w:tc>
        <w:tc>
          <w:tcPr>
            <w:tcW w:w="7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803" w:rsidRPr="00CF7803" w:rsidRDefault="00CF7803" w:rsidP="00CF7803">
            <w:pPr>
              <w:overflowPunct/>
              <w:autoSpaceDE/>
              <w:autoSpaceDN/>
              <w:adjustRightInd/>
              <w:ind w:left="0" w:right="0"/>
              <w:textAlignment w:val="auto"/>
              <w:rPr>
                <w:rFonts w:ascii="Calibri" w:hAnsi="Calibri" w:cs="Calibri"/>
                <w:sz w:val="22"/>
                <w:szCs w:val="22"/>
                <w:lang w:val="bg-BG" w:eastAsia="bg-BG"/>
              </w:rPr>
            </w:pPr>
            <w:r w:rsidRPr="00CF7803">
              <w:rPr>
                <w:rFonts w:ascii="Calibri" w:hAnsi="Calibri" w:cs="Calibri"/>
                <w:sz w:val="22"/>
                <w:szCs w:val="22"/>
                <w:lang w:val="bg-BG" w:eastAsia="bg-BG"/>
              </w:rPr>
              <w:t>Почистване от ръжда и третиране с трикомпонентна боя за метал на метални дръжки по бетонов капак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803" w:rsidRPr="00CF7803" w:rsidRDefault="00CF7803" w:rsidP="00CF7803">
            <w:pPr>
              <w:overflowPunct/>
              <w:autoSpaceDE/>
              <w:autoSpaceDN/>
              <w:adjustRightInd/>
              <w:ind w:left="0" w:right="0"/>
              <w:jc w:val="center"/>
              <w:textAlignment w:val="auto"/>
              <w:rPr>
                <w:rFonts w:ascii="Calibri" w:hAnsi="Calibri" w:cs="Calibri"/>
                <w:sz w:val="22"/>
                <w:szCs w:val="22"/>
                <w:lang w:val="bg-BG" w:eastAsia="bg-BG"/>
              </w:rPr>
            </w:pPr>
            <w:r w:rsidRPr="00CF7803">
              <w:rPr>
                <w:rFonts w:ascii="Calibri" w:hAnsi="Calibri" w:cs="Calibri"/>
                <w:sz w:val="22"/>
                <w:szCs w:val="22"/>
                <w:lang w:val="bg-BG" w:eastAsia="bg-BG"/>
              </w:rPr>
              <w:t>бр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803" w:rsidRPr="00CF7803" w:rsidRDefault="00CF7803" w:rsidP="00CF7803">
            <w:pPr>
              <w:overflowPunct/>
              <w:autoSpaceDE/>
              <w:autoSpaceDN/>
              <w:adjustRightInd/>
              <w:ind w:left="0" w:right="0"/>
              <w:jc w:val="center"/>
              <w:textAlignment w:val="auto"/>
              <w:rPr>
                <w:rFonts w:ascii="Calibri" w:hAnsi="Calibri" w:cs="Calibri"/>
                <w:sz w:val="22"/>
                <w:szCs w:val="22"/>
                <w:lang w:val="bg-BG" w:eastAsia="bg-BG"/>
              </w:rPr>
            </w:pPr>
            <w:r w:rsidRPr="00CF7803">
              <w:rPr>
                <w:rFonts w:ascii="Calibri" w:hAnsi="Calibri" w:cs="Calibri"/>
                <w:sz w:val="22"/>
                <w:szCs w:val="22"/>
                <w:lang w:val="bg-BG" w:eastAsia="bg-BG"/>
              </w:rPr>
              <w:t>1,00</w:t>
            </w:r>
          </w:p>
        </w:tc>
      </w:tr>
      <w:tr w:rsidR="00CF7803" w:rsidRPr="00CF7803" w:rsidTr="00CF7803">
        <w:trPr>
          <w:trHeight w:val="61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803" w:rsidRPr="00CF7803" w:rsidRDefault="00CF7803" w:rsidP="00CF7803">
            <w:pPr>
              <w:overflowPunct/>
              <w:autoSpaceDE/>
              <w:autoSpaceDN/>
              <w:adjustRightInd/>
              <w:ind w:left="0" w:right="0"/>
              <w:jc w:val="center"/>
              <w:textAlignment w:val="auto"/>
              <w:rPr>
                <w:rFonts w:ascii="Calibri" w:hAnsi="Calibri" w:cs="Calibri"/>
                <w:sz w:val="22"/>
                <w:szCs w:val="22"/>
                <w:lang w:val="bg-BG" w:eastAsia="bg-BG"/>
              </w:rPr>
            </w:pPr>
            <w:r w:rsidRPr="00CF7803">
              <w:rPr>
                <w:rFonts w:ascii="Calibri" w:hAnsi="Calibri" w:cs="Calibri"/>
                <w:sz w:val="22"/>
                <w:szCs w:val="22"/>
                <w:lang w:val="bg-BG" w:eastAsia="bg-BG"/>
              </w:rPr>
              <w:t>14</w:t>
            </w:r>
          </w:p>
        </w:tc>
        <w:tc>
          <w:tcPr>
            <w:tcW w:w="7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803" w:rsidRPr="00CF7803" w:rsidRDefault="00CF7803" w:rsidP="00CF7803">
            <w:pPr>
              <w:overflowPunct/>
              <w:autoSpaceDE/>
              <w:autoSpaceDN/>
              <w:adjustRightInd/>
              <w:ind w:left="0" w:right="0"/>
              <w:textAlignment w:val="auto"/>
              <w:rPr>
                <w:rFonts w:ascii="Calibri" w:hAnsi="Calibri" w:cs="Calibri"/>
                <w:sz w:val="22"/>
                <w:szCs w:val="22"/>
                <w:lang w:val="bg-BG" w:eastAsia="bg-BG"/>
              </w:rPr>
            </w:pPr>
            <w:r w:rsidRPr="00CF7803">
              <w:rPr>
                <w:rFonts w:ascii="Calibri" w:hAnsi="Calibri" w:cs="Calibri"/>
                <w:sz w:val="22"/>
                <w:szCs w:val="22"/>
                <w:lang w:val="bg-BG" w:eastAsia="bg-BG"/>
              </w:rPr>
              <w:t>Почистване с пароструйка на стоманобетонен капак на черпателен резервоар отвътре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803" w:rsidRPr="00CF7803" w:rsidRDefault="00CF7803" w:rsidP="00CF7803">
            <w:pPr>
              <w:overflowPunct/>
              <w:autoSpaceDE/>
              <w:autoSpaceDN/>
              <w:adjustRightInd/>
              <w:ind w:left="0" w:right="0"/>
              <w:jc w:val="center"/>
              <w:textAlignment w:val="auto"/>
              <w:rPr>
                <w:rFonts w:ascii="Calibri" w:hAnsi="Calibri" w:cs="Calibri"/>
                <w:sz w:val="22"/>
                <w:szCs w:val="22"/>
                <w:lang w:val="bg-BG" w:eastAsia="bg-BG"/>
              </w:rPr>
            </w:pPr>
            <w:r w:rsidRPr="00CF7803">
              <w:rPr>
                <w:rFonts w:ascii="Calibri" w:hAnsi="Calibri" w:cs="Calibri"/>
                <w:sz w:val="22"/>
                <w:szCs w:val="22"/>
                <w:lang w:val="bg-BG" w:eastAsia="bg-BG"/>
              </w:rPr>
              <w:t>м²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803" w:rsidRPr="00CF7803" w:rsidRDefault="00CF7803" w:rsidP="00CF7803">
            <w:pPr>
              <w:overflowPunct/>
              <w:autoSpaceDE/>
              <w:autoSpaceDN/>
              <w:adjustRightInd/>
              <w:ind w:left="0" w:right="0"/>
              <w:jc w:val="center"/>
              <w:textAlignment w:val="auto"/>
              <w:rPr>
                <w:rFonts w:ascii="Calibri" w:hAnsi="Calibri" w:cs="Calibri"/>
                <w:sz w:val="22"/>
                <w:szCs w:val="22"/>
                <w:lang w:val="bg-BG" w:eastAsia="bg-BG"/>
              </w:rPr>
            </w:pPr>
            <w:r w:rsidRPr="00CF7803">
              <w:rPr>
                <w:rFonts w:ascii="Calibri" w:hAnsi="Calibri" w:cs="Calibri"/>
                <w:sz w:val="22"/>
                <w:szCs w:val="22"/>
                <w:lang w:val="bg-BG" w:eastAsia="bg-BG"/>
              </w:rPr>
              <w:t>4,50</w:t>
            </w:r>
          </w:p>
        </w:tc>
      </w:tr>
      <w:tr w:rsidR="00CF7803" w:rsidRPr="00CF7803" w:rsidTr="00CF7803">
        <w:trPr>
          <w:trHeight w:val="33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803" w:rsidRPr="00CF7803" w:rsidRDefault="00CF7803" w:rsidP="00CF7803">
            <w:pPr>
              <w:overflowPunct/>
              <w:autoSpaceDE/>
              <w:autoSpaceDN/>
              <w:adjustRightInd/>
              <w:ind w:left="0" w:right="0"/>
              <w:jc w:val="center"/>
              <w:textAlignment w:val="auto"/>
              <w:rPr>
                <w:rFonts w:ascii="Calibri" w:hAnsi="Calibri" w:cs="Calibri"/>
                <w:sz w:val="22"/>
                <w:szCs w:val="22"/>
                <w:lang w:val="bg-BG" w:eastAsia="bg-BG"/>
              </w:rPr>
            </w:pPr>
            <w:r w:rsidRPr="00CF7803">
              <w:rPr>
                <w:rFonts w:ascii="Calibri" w:hAnsi="Calibri" w:cs="Calibri"/>
                <w:sz w:val="22"/>
                <w:szCs w:val="22"/>
                <w:lang w:val="bg-BG" w:eastAsia="bg-BG"/>
              </w:rPr>
              <w:t>15</w:t>
            </w:r>
          </w:p>
        </w:tc>
        <w:tc>
          <w:tcPr>
            <w:tcW w:w="7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803" w:rsidRPr="00CF7803" w:rsidRDefault="00CF7803" w:rsidP="00CF7803">
            <w:pPr>
              <w:overflowPunct/>
              <w:autoSpaceDE/>
              <w:autoSpaceDN/>
              <w:adjustRightInd/>
              <w:ind w:left="0" w:right="0"/>
              <w:textAlignment w:val="auto"/>
              <w:rPr>
                <w:rFonts w:ascii="Calibri" w:hAnsi="Calibri" w:cs="Calibri"/>
                <w:sz w:val="22"/>
                <w:szCs w:val="22"/>
                <w:lang w:val="bg-BG" w:eastAsia="bg-BG"/>
              </w:rPr>
            </w:pPr>
            <w:r w:rsidRPr="00CF7803">
              <w:rPr>
                <w:rFonts w:ascii="Calibri" w:hAnsi="Calibri" w:cs="Calibri"/>
                <w:sz w:val="22"/>
                <w:szCs w:val="22"/>
                <w:lang w:val="bg-BG" w:eastAsia="bg-BG"/>
              </w:rPr>
              <w:t>Полагане на грунд по стоманобетонен капак на черпателен резервоар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803" w:rsidRPr="00CF7803" w:rsidRDefault="00CF7803" w:rsidP="00CF7803">
            <w:pPr>
              <w:overflowPunct/>
              <w:autoSpaceDE/>
              <w:autoSpaceDN/>
              <w:adjustRightInd/>
              <w:ind w:left="0" w:right="0"/>
              <w:jc w:val="center"/>
              <w:textAlignment w:val="auto"/>
              <w:rPr>
                <w:rFonts w:ascii="Calibri" w:hAnsi="Calibri" w:cs="Calibri"/>
                <w:sz w:val="22"/>
                <w:szCs w:val="22"/>
                <w:lang w:val="bg-BG" w:eastAsia="bg-BG"/>
              </w:rPr>
            </w:pPr>
            <w:r w:rsidRPr="00CF7803">
              <w:rPr>
                <w:rFonts w:ascii="Calibri" w:hAnsi="Calibri" w:cs="Calibri"/>
                <w:sz w:val="22"/>
                <w:szCs w:val="22"/>
                <w:lang w:val="bg-BG" w:eastAsia="bg-BG"/>
              </w:rPr>
              <w:t>м²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803" w:rsidRPr="00CF7803" w:rsidRDefault="00CF7803" w:rsidP="00CF7803">
            <w:pPr>
              <w:overflowPunct/>
              <w:autoSpaceDE/>
              <w:autoSpaceDN/>
              <w:adjustRightInd/>
              <w:ind w:left="0" w:right="0"/>
              <w:jc w:val="center"/>
              <w:textAlignment w:val="auto"/>
              <w:rPr>
                <w:rFonts w:ascii="Calibri" w:hAnsi="Calibri" w:cs="Calibri"/>
                <w:sz w:val="22"/>
                <w:szCs w:val="22"/>
                <w:lang w:val="bg-BG" w:eastAsia="bg-BG"/>
              </w:rPr>
            </w:pPr>
            <w:r w:rsidRPr="00CF7803">
              <w:rPr>
                <w:rFonts w:ascii="Calibri" w:hAnsi="Calibri" w:cs="Calibri"/>
                <w:sz w:val="22"/>
                <w:szCs w:val="22"/>
                <w:lang w:val="bg-BG" w:eastAsia="bg-BG"/>
              </w:rPr>
              <w:t>4,50</w:t>
            </w:r>
          </w:p>
        </w:tc>
      </w:tr>
      <w:tr w:rsidR="00CF7803" w:rsidRPr="00CF7803" w:rsidTr="00CF7803">
        <w:trPr>
          <w:trHeight w:val="61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803" w:rsidRPr="00CF7803" w:rsidRDefault="00CF7803" w:rsidP="00CF7803">
            <w:pPr>
              <w:overflowPunct/>
              <w:autoSpaceDE/>
              <w:autoSpaceDN/>
              <w:adjustRightInd/>
              <w:ind w:left="0" w:right="0"/>
              <w:jc w:val="center"/>
              <w:textAlignment w:val="auto"/>
              <w:rPr>
                <w:rFonts w:ascii="Calibri" w:hAnsi="Calibri" w:cs="Calibri"/>
                <w:sz w:val="22"/>
                <w:szCs w:val="22"/>
                <w:lang w:val="bg-BG" w:eastAsia="bg-BG"/>
              </w:rPr>
            </w:pPr>
            <w:r w:rsidRPr="00CF7803">
              <w:rPr>
                <w:rFonts w:ascii="Calibri" w:hAnsi="Calibri" w:cs="Calibri"/>
                <w:sz w:val="22"/>
                <w:szCs w:val="22"/>
                <w:lang w:val="bg-BG" w:eastAsia="bg-BG"/>
              </w:rPr>
              <w:t>16</w:t>
            </w:r>
          </w:p>
        </w:tc>
        <w:tc>
          <w:tcPr>
            <w:tcW w:w="7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803" w:rsidRPr="00CF7803" w:rsidRDefault="00CF7803" w:rsidP="00CF7803">
            <w:pPr>
              <w:overflowPunct/>
              <w:autoSpaceDE/>
              <w:autoSpaceDN/>
              <w:adjustRightInd/>
              <w:ind w:left="0" w:right="0"/>
              <w:textAlignment w:val="auto"/>
              <w:rPr>
                <w:rFonts w:ascii="Calibri" w:hAnsi="Calibri" w:cs="Calibri"/>
                <w:sz w:val="22"/>
                <w:szCs w:val="22"/>
                <w:lang w:val="bg-BG" w:eastAsia="bg-BG"/>
              </w:rPr>
            </w:pPr>
            <w:r w:rsidRPr="00CF7803">
              <w:rPr>
                <w:rFonts w:ascii="Calibri" w:hAnsi="Calibri" w:cs="Calibri"/>
                <w:sz w:val="22"/>
                <w:szCs w:val="22"/>
                <w:lang w:val="bg-BG" w:eastAsia="bg-BG"/>
              </w:rPr>
              <w:t>Полагане на обмазна хидроизолация по  бетонен капак - ''защитна боя'' за бетон на черпателен резервоар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803" w:rsidRPr="00CF7803" w:rsidRDefault="00CF7803" w:rsidP="00CF7803">
            <w:pPr>
              <w:overflowPunct/>
              <w:autoSpaceDE/>
              <w:autoSpaceDN/>
              <w:adjustRightInd/>
              <w:ind w:left="0" w:right="0"/>
              <w:jc w:val="center"/>
              <w:textAlignment w:val="auto"/>
              <w:rPr>
                <w:rFonts w:ascii="Calibri" w:hAnsi="Calibri" w:cs="Calibri"/>
                <w:sz w:val="22"/>
                <w:szCs w:val="22"/>
                <w:lang w:val="bg-BG" w:eastAsia="bg-BG"/>
              </w:rPr>
            </w:pPr>
            <w:r w:rsidRPr="00CF7803">
              <w:rPr>
                <w:rFonts w:ascii="Calibri" w:hAnsi="Calibri" w:cs="Calibri"/>
                <w:sz w:val="22"/>
                <w:szCs w:val="22"/>
                <w:lang w:val="bg-BG" w:eastAsia="bg-BG"/>
              </w:rPr>
              <w:t>м²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803" w:rsidRPr="00CF7803" w:rsidRDefault="00CF7803" w:rsidP="00CF7803">
            <w:pPr>
              <w:overflowPunct/>
              <w:autoSpaceDE/>
              <w:autoSpaceDN/>
              <w:adjustRightInd/>
              <w:ind w:left="0" w:right="0"/>
              <w:jc w:val="center"/>
              <w:textAlignment w:val="auto"/>
              <w:rPr>
                <w:rFonts w:ascii="Calibri" w:hAnsi="Calibri" w:cs="Calibri"/>
                <w:sz w:val="22"/>
                <w:szCs w:val="22"/>
                <w:lang w:val="bg-BG" w:eastAsia="bg-BG"/>
              </w:rPr>
            </w:pPr>
            <w:r w:rsidRPr="00CF7803">
              <w:rPr>
                <w:rFonts w:ascii="Calibri" w:hAnsi="Calibri" w:cs="Calibri"/>
                <w:sz w:val="22"/>
                <w:szCs w:val="22"/>
                <w:lang w:val="bg-BG" w:eastAsia="bg-BG"/>
              </w:rPr>
              <w:t>4,50</w:t>
            </w:r>
          </w:p>
        </w:tc>
      </w:tr>
      <w:tr w:rsidR="00CF7803" w:rsidRPr="00CF7803" w:rsidTr="00CF7803">
        <w:trPr>
          <w:trHeight w:val="61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803" w:rsidRPr="00CF7803" w:rsidRDefault="00CF7803" w:rsidP="00CF7803">
            <w:pPr>
              <w:overflowPunct/>
              <w:autoSpaceDE/>
              <w:autoSpaceDN/>
              <w:adjustRightInd/>
              <w:ind w:left="0" w:right="0"/>
              <w:jc w:val="center"/>
              <w:textAlignment w:val="auto"/>
              <w:rPr>
                <w:rFonts w:ascii="Calibri" w:hAnsi="Calibri" w:cs="Calibri"/>
                <w:sz w:val="22"/>
                <w:szCs w:val="22"/>
                <w:lang w:val="bg-BG" w:eastAsia="bg-BG"/>
              </w:rPr>
            </w:pPr>
            <w:r w:rsidRPr="00CF7803">
              <w:rPr>
                <w:rFonts w:ascii="Calibri" w:hAnsi="Calibri" w:cs="Calibri"/>
                <w:sz w:val="22"/>
                <w:szCs w:val="22"/>
                <w:lang w:val="bg-BG" w:eastAsia="bg-BG"/>
              </w:rPr>
              <w:t>17</w:t>
            </w:r>
          </w:p>
        </w:tc>
        <w:tc>
          <w:tcPr>
            <w:tcW w:w="7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803" w:rsidRPr="00CF7803" w:rsidRDefault="00CF7803" w:rsidP="00CF7803">
            <w:pPr>
              <w:overflowPunct/>
              <w:autoSpaceDE/>
              <w:autoSpaceDN/>
              <w:adjustRightInd/>
              <w:ind w:left="0" w:right="0"/>
              <w:textAlignment w:val="auto"/>
              <w:rPr>
                <w:rFonts w:ascii="Calibri" w:hAnsi="Calibri" w:cs="Calibri"/>
                <w:sz w:val="22"/>
                <w:szCs w:val="22"/>
                <w:lang w:val="bg-BG" w:eastAsia="bg-BG"/>
              </w:rPr>
            </w:pPr>
            <w:r w:rsidRPr="00CF7803">
              <w:rPr>
                <w:rFonts w:ascii="Calibri" w:hAnsi="Calibri" w:cs="Calibri"/>
                <w:sz w:val="22"/>
                <w:szCs w:val="22"/>
                <w:lang w:val="bg-BG" w:eastAsia="bg-BG"/>
              </w:rPr>
              <w:t>Разширяване отвор в бет.</w:t>
            </w:r>
            <w:r w:rsidR="005E6F7C">
              <w:rPr>
                <w:rFonts w:ascii="Calibri" w:hAnsi="Calibri" w:cs="Calibri"/>
                <w:sz w:val="22"/>
                <w:szCs w:val="22"/>
                <w:lang w:val="bg-BG" w:eastAsia="bg-BG"/>
              </w:rPr>
              <w:t xml:space="preserve"> </w:t>
            </w:r>
            <w:r w:rsidRPr="00CF7803">
              <w:rPr>
                <w:rFonts w:ascii="Calibri" w:hAnsi="Calibri" w:cs="Calibri"/>
                <w:sz w:val="22"/>
                <w:szCs w:val="22"/>
                <w:lang w:val="bg-BG" w:eastAsia="bg-BG"/>
              </w:rPr>
              <w:t>плоча  вход към  черпателен резервоар от 50/50 на 80/80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803" w:rsidRPr="00CF7803" w:rsidRDefault="00CF7803" w:rsidP="00CF7803">
            <w:pPr>
              <w:overflowPunct/>
              <w:autoSpaceDE/>
              <w:autoSpaceDN/>
              <w:adjustRightInd/>
              <w:ind w:left="0" w:right="0"/>
              <w:jc w:val="center"/>
              <w:textAlignment w:val="auto"/>
              <w:rPr>
                <w:rFonts w:ascii="Calibri" w:hAnsi="Calibri" w:cs="Calibri"/>
                <w:sz w:val="22"/>
                <w:szCs w:val="22"/>
                <w:lang w:val="bg-BG" w:eastAsia="bg-BG"/>
              </w:rPr>
            </w:pPr>
            <w:r w:rsidRPr="00CF7803">
              <w:rPr>
                <w:rFonts w:ascii="Calibri" w:hAnsi="Calibri" w:cs="Calibri"/>
                <w:sz w:val="22"/>
                <w:szCs w:val="22"/>
                <w:lang w:val="bg-BG" w:eastAsia="bg-BG"/>
              </w:rPr>
              <w:t xml:space="preserve">бр.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803" w:rsidRPr="00CF7803" w:rsidRDefault="00CF7803" w:rsidP="00CF7803">
            <w:pPr>
              <w:overflowPunct/>
              <w:autoSpaceDE/>
              <w:autoSpaceDN/>
              <w:adjustRightInd/>
              <w:ind w:left="0" w:right="0"/>
              <w:jc w:val="center"/>
              <w:textAlignment w:val="auto"/>
              <w:rPr>
                <w:rFonts w:ascii="Calibri" w:hAnsi="Calibri" w:cs="Calibri"/>
                <w:sz w:val="22"/>
                <w:szCs w:val="22"/>
                <w:lang w:val="bg-BG" w:eastAsia="bg-BG"/>
              </w:rPr>
            </w:pPr>
            <w:r w:rsidRPr="00CF7803">
              <w:rPr>
                <w:rFonts w:ascii="Calibri" w:hAnsi="Calibri" w:cs="Calibri"/>
                <w:sz w:val="22"/>
                <w:szCs w:val="22"/>
                <w:lang w:val="bg-BG" w:eastAsia="bg-BG"/>
              </w:rPr>
              <w:t>1,00</w:t>
            </w:r>
          </w:p>
        </w:tc>
      </w:tr>
      <w:tr w:rsidR="00CF7803" w:rsidRPr="00CF7803" w:rsidTr="00CF7803">
        <w:trPr>
          <w:trHeight w:val="58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803" w:rsidRPr="00CF7803" w:rsidRDefault="00CF7803" w:rsidP="00CF7803">
            <w:pPr>
              <w:overflowPunct/>
              <w:autoSpaceDE/>
              <w:autoSpaceDN/>
              <w:adjustRightInd/>
              <w:ind w:left="0" w:right="0"/>
              <w:jc w:val="center"/>
              <w:textAlignment w:val="auto"/>
              <w:rPr>
                <w:rFonts w:ascii="Calibri" w:hAnsi="Calibri" w:cs="Calibri"/>
                <w:sz w:val="22"/>
                <w:szCs w:val="22"/>
                <w:lang w:val="bg-BG" w:eastAsia="bg-BG"/>
              </w:rPr>
            </w:pPr>
            <w:r w:rsidRPr="00CF7803">
              <w:rPr>
                <w:rFonts w:ascii="Calibri" w:hAnsi="Calibri" w:cs="Calibri"/>
                <w:sz w:val="22"/>
                <w:szCs w:val="22"/>
                <w:lang w:val="bg-BG" w:eastAsia="bg-BG"/>
              </w:rPr>
              <w:t>18</w:t>
            </w:r>
          </w:p>
        </w:tc>
        <w:tc>
          <w:tcPr>
            <w:tcW w:w="7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803" w:rsidRPr="00CF7803" w:rsidRDefault="00CF7803" w:rsidP="00CF7803">
            <w:pPr>
              <w:overflowPunct/>
              <w:autoSpaceDE/>
              <w:autoSpaceDN/>
              <w:adjustRightInd/>
              <w:ind w:left="0" w:right="0"/>
              <w:textAlignment w:val="auto"/>
              <w:rPr>
                <w:rFonts w:ascii="Calibri" w:hAnsi="Calibri" w:cs="Calibri"/>
                <w:sz w:val="22"/>
                <w:szCs w:val="22"/>
                <w:lang w:val="bg-BG" w:eastAsia="bg-BG"/>
              </w:rPr>
            </w:pPr>
            <w:r w:rsidRPr="00CF7803">
              <w:rPr>
                <w:rFonts w:ascii="Calibri" w:hAnsi="Calibri" w:cs="Calibri"/>
                <w:sz w:val="22"/>
                <w:szCs w:val="22"/>
                <w:lang w:val="bg-BG" w:eastAsia="bg-BG"/>
              </w:rPr>
              <w:t xml:space="preserve">Зидария от бетонови </w:t>
            </w:r>
            <w:r w:rsidR="005E6F7C" w:rsidRPr="00CF7803">
              <w:rPr>
                <w:rFonts w:ascii="Calibri" w:hAnsi="Calibri" w:cs="Calibri"/>
                <w:sz w:val="22"/>
                <w:szCs w:val="22"/>
                <w:lang w:val="bg-BG" w:eastAsia="bg-BG"/>
              </w:rPr>
              <w:t>блокчета</w:t>
            </w:r>
            <w:r w:rsidRPr="00CF7803">
              <w:rPr>
                <w:rFonts w:ascii="Calibri" w:hAnsi="Calibri" w:cs="Calibri"/>
                <w:sz w:val="22"/>
                <w:szCs w:val="22"/>
                <w:lang w:val="bg-BG" w:eastAsia="bg-BG"/>
              </w:rPr>
              <w:t xml:space="preserve"> 25см. за надзиждане на вход  черпателен резервоар с 0,60м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803" w:rsidRPr="00CF7803" w:rsidRDefault="00CF7803" w:rsidP="00CF7803">
            <w:pPr>
              <w:overflowPunct/>
              <w:autoSpaceDE/>
              <w:autoSpaceDN/>
              <w:adjustRightInd/>
              <w:ind w:left="0" w:right="0"/>
              <w:jc w:val="center"/>
              <w:textAlignment w:val="auto"/>
              <w:rPr>
                <w:rFonts w:ascii="Calibri" w:hAnsi="Calibri" w:cs="Calibri"/>
                <w:sz w:val="22"/>
                <w:szCs w:val="22"/>
                <w:lang w:val="bg-BG" w:eastAsia="bg-BG"/>
              </w:rPr>
            </w:pPr>
            <w:r w:rsidRPr="00CF7803">
              <w:rPr>
                <w:rFonts w:ascii="Calibri" w:hAnsi="Calibri" w:cs="Calibri"/>
                <w:sz w:val="22"/>
                <w:szCs w:val="22"/>
                <w:lang w:val="bg-BG" w:eastAsia="bg-BG"/>
              </w:rPr>
              <w:t>м3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803" w:rsidRPr="00CF7803" w:rsidRDefault="00CF7803" w:rsidP="00CF7803">
            <w:pPr>
              <w:overflowPunct/>
              <w:autoSpaceDE/>
              <w:autoSpaceDN/>
              <w:adjustRightInd/>
              <w:ind w:left="0" w:right="0"/>
              <w:jc w:val="center"/>
              <w:textAlignment w:val="auto"/>
              <w:rPr>
                <w:rFonts w:ascii="Calibri" w:hAnsi="Calibri" w:cs="Calibri"/>
                <w:sz w:val="22"/>
                <w:szCs w:val="22"/>
                <w:lang w:val="bg-BG" w:eastAsia="bg-BG"/>
              </w:rPr>
            </w:pPr>
            <w:r w:rsidRPr="00CF7803">
              <w:rPr>
                <w:rFonts w:ascii="Calibri" w:hAnsi="Calibri" w:cs="Calibri"/>
                <w:sz w:val="22"/>
                <w:szCs w:val="22"/>
                <w:lang w:val="bg-BG" w:eastAsia="bg-BG"/>
              </w:rPr>
              <w:t>0,50</w:t>
            </w:r>
          </w:p>
        </w:tc>
      </w:tr>
      <w:tr w:rsidR="00CF7803" w:rsidRPr="00CF7803" w:rsidTr="00CF7803">
        <w:trPr>
          <w:trHeight w:val="96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803" w:rsidRPr="00CF7803" w:rsidRDefault="00CF7803" w:rsidP="00CF7803">
            <w:pPr>
              <w:overflowPunct/>
              <w:autoSpaceDE/>
              <w:autoSpaceDN/>
              <w:adjustRightInd/>
              <w:ind w:left="0" w:right="0"/>
              <w:jc w:val="center"/>
              <w:textAlignment w:val="auto"/>
              <w:rPr>
                <w:rFonts w:ascii="Calibri" w:hAnsi="Calibri" w:cs="Calibri"/>
                <w:sz w:val="22"/>
                <w:szCs w:val="22"/>
                <w:lang w:val="bg-BG" w:eastAsia="bg-BG"/>
              </w:rPr>
            </w:pPr>
            <w:r w:rsidRPr="00CF7803">
              <w:rPr>
                <w:rFonts w:ascii="Calibri" w:hAnsi="Calibri" w:cs="Calibri"/>
                <w:sz w:val="22"/>
                <w:szCs w:val="22"/>
                <w:lang w:val="bg-BG" w:eastAsia="bg-BG"/>
              </w:rPr>
              <w:lastRenderedPageBreak/>
              <w:t>19</w:t>
            </w:r>
          </w:p>
        </w:tc>
        <w:tc>
          <w:tcPr>
            <w:tcW w:w="7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803" w:rsidRPr="00CF7803" w:rsidRDefault="00CF7803" w:rsidP="00CF7803">
            <w:pPr>
              <w:overflowPunct/>
              <w:autoSpaceDE/>
              <w:autoSpaceDN/>
              <w:adjustRightInd/>
              <w:ind w:left="0" w:right="0"/>
              <w:textAlignment w:val="auto"/>
              <w:rPr>
                <w:rFonts w:ascii="Calibri" w:hAnsi="Calibri" w:cs="Calibri"/>
                <w:sz w:val="22"/>
                <w:szCs w:val="22"/>
                <w:lang w:val="bg-BG" w:eastAsia="bg-BG"/>
              </w:rPr>
            </w:pPr>
            <w:r w:rsidRPr="00CF7803">
              <w:rPr>
                <w:rFonts w:ascii="Calibri" w:hAnsi="Calibri" w:cs="Calibri"/>
                <w:sz w:val="22"/>
                <w:szCs w:val="22"/>
                <w:lang w:val="bg-BG" w:eastAsia="bg-BG"/>
              </w:rPr>
              <w:t xml:space="preserve">Доставка и монтаж на метален капак   70/70см, изработен от плътен метален профил рифелов, противоплъзгащ стоманен лист, вкл. Рамка и </w:t>
            </w:r>
            <w:r w:rsidR="005E6F7C" w:rsidRPr="00CF7803">
              <w:rPr>
                <w:rFonts w:ascii="Calibri" w:hAnsi="Calibri" w:cs="Calibri"/>
                <w:sz w:val="22"/>
                <w:szCs w:val="22"/>
                <w:lang w:val="bg-BG" w:eastAsia="bg-BG"/>
              </w:rPr>
              <w:t>ръкохватка</w:t>
            </w:r>
            <w:r w:rsidRPr="00CF7803">
              <w:rPr>
                <w:rFonts w:ascii="Calibri" w:hAnsi="Calibri" w:cs="Calibri"/>
                <w:sz w:val="22"/>
                <w:szCs w:val="22"/>
                <w:lang w:val="bg-BG" w:eastAsia="bg-BG"/>
              </w:rPr>
              <w:t xml:space="preserve"> на панти Ф8 mm х L 80 mm с дълги пера за заваряване и катинар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803" w:rsidRPr="00CF7803" w:rsidRDefault="00CF7803" w:rsidP="00CF7803">
            <w:pPr>
              <w:overflowPunct/>
              <w:autoSpaceDE/>
              <w:autoSpaceDN/>
              <w:adjustRightInd/>
              <w:ind w:left="0" w:right="0"/>
              <w:jc w:val="center"/>
              <w:textAlignment w:val="auto"/>
              <w:rPr>
                <w:rFonts w:ascii="Calibri" w:hAnsi="Calibri" w:cs="Calibri"/>
                <w:sz w:val="22"/>
                <w:szCs w:val="22"/>
                <w:lang w:val="bg-BG" w:eastAsia="bg-BG"/>
              </w:rPr>
            </w:pPr>
            <w:r w:rsidRPr="00CF7803">
              <w:rPr>
                <w:rFonts w:ascii="Calibri" w:hAnsi="Calibri" w:cs="Calibri"/>
                <w:sz w:val="22"/>
                <w:szCs w:val="22"/>
                <w:lang w:val="bg-BG" w:eastAsia="bg-BG"/>
              </w:rPr>
              <w:t>бр.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803" w:rsidRPr="00CF7803" w:rsidRDefault="00CF7803" w:rsidP="00CF7803">
            <w:pPr>
              <w:overflowPunct/>
              <w:autoSpaceDE/>
              <w:autoSpaceDN/>
              <w:adjustRightInd/>
              <w:ind w:left="0" w:right="0"/>
              <w:jc w:val="center"/>
              <w:textAlignment w:val="auto"/>
              <w:rPr>
                <w:rFonts w:ascii="Calibri" w:hAnsi="Calibri" w:cs="Calibri"/>
                <w:sz w:val="22"/>
                <w:szCs w:val="22"/>
                <w:lang w:val="bg-BG" w:eastAsia="bg-BG"/>
              </w:rPr>
            </w:pPr>
            <w:r w:rsidRPr="00CF7803">
              <w:rPr>
                <w:rFonts w:ascii="Calibri" w:hAnsi="Calibri" w:cs="Calibri"/>
                <w:sz w:val="22"/>
                <w:szCs w:val="22"/>
                <w:lang w:val="bg-BG" w:eastAsia="bg-BG"/>
              </w:rPr>
              <w:t>1,00</w:t>
            </w:r>
          </w:p>
        </w:tc>
      </w:tr>
      <w:tr w:rsidR="00CF7803" w:rsidRPr="00CF7803" w:rsidTr="00CF7803">
        <w:trPr>
          <w:trHeight w:val="33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803" w:rsidRPr="00CF7803" w:rsidRDefault="00CF7803" w:rsidP="00CF7803">
            <w:pPr>
              <w:overflowPunct/>
              <w:autoSpaceDE/>
              <w:autoSpaceDN/>
              <w:adjustRightInd/>
              <w:ind w:left="0" w:right="0"/>
              <w:jc w:val="center"/>
              <w:textAlignment w:val="auto"/>
              <w:rPr>
                <w:rFonts w:ascii="Calibri" w:hAnsi="Calibri" w:cs="Calibri"/>
                <w:sz w:val="22"/>
                <w:szCs w:val="22"/>
                <w:lang w:val="bg-BG" w:eastAsia="bg-BG"/>
              </w:rPr>
            </w:pPr>
            <w:r w:rsidRPr="00CF7803">
              <w:rPr>
                <w:rFonts w:ascii="Calibri" w:hAnsi="Calibri" w:cs="Calibri"/>
                <w:sz w:val="22"/>
                <w:szCs w:val="22"/>
                <w:lang w:val="bg-BG" w:eastAsia="bg-BG"/>
              </w:rPr>
              <w:t>20</w:t>
            </w:r>
          </w:p>
        </w:tc>
        <w:tc>
          <w:tcPr>
            <w:tcW w:w="7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803" w:rsidRPr="00CF7803" w:rsidRDefault="00CF7803" w:rsidP="00CF7803">
            <w:pPr>
              <w:overflowPunct/>
              <w:autoSpaceDE/>
              <w:autoSpaceDN/>
              <w:adjustRightInd/>
              <w:ind w:left="0" w:right="0"/>
              <w:textAlignment w:val="auto"/>
              <w:rPr>
                <w:rFonts w:ascii="Calibri" w:hAnsi="Calibri" w:cs="Calibri"/>
                <w:sz w:val="22"/>
                <w:szCs w:val="22"/>
                <w:lang w:val="bg-BG" w:eastAsia="bg-BG"/>
              </w:rPr>
            </w:pPr>
            <w:r w:rsidRPr="00CF7803">
              <w:rPr>
                <w:rFonts w:ascii="Calibri" w:hAnsi="Calibri" w:cs="Calibri"/>
                <w:sz w:val="22"/>
                <w:szCs w:val="22"/>
                <w:lang w:val="bg-BG" w:eastAsia="bg-BG"/>
              </w:rPr>
              <w:t xml:space="preserve">Противокорозионна обработка  метални повърхности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803" w:rsidRPr="00CF7803" w:rsidRDefault="00CF7803" w:rsidP="00CF7803">
            <w:pPr>
              <w:overflowPunct/>
              <w:autoSpaceDE/>
              <w:autoSpaceDN/>
              <w:adjustRightInd/>
              <w:ind w:left="0" w:right="0"/>
              <w:jc w:val="center"/>
              <w:textAlignment w:val="auto"/>
              <w:rPr>
                <w:rFonts w:ascii="Calibri" w:hAnsi="Calibri" w:cs="Calibri"/>
                <w:sz w:val="22"/>
                <w:szCs w:val="22"/>
                <w:lang w:val="bg-BG" w:eastAsia="bg-BG"/>
              </w:rPr>
            </w:pPr>
            <w:r w:rsidRPr="00CF7803">
              <w:rPr>
                <w:rFonts w:ascii="Calibri" w:hAnsi="Calibri" w:cs="Calibri"/>
                <w:sz w:val="22"/>
                <w:szCs w:val="22"/>
                <w:lang w:val="bg-BG" w:eastAsia="bg-BG"/>
              </w:rPr>
              <w:t>м2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803" w:rsidRPr="00CF7803" w:rsidRDefault="00CF7803" w:rsidP="00CF7803">
            <w:pPr>
              <w:overflowPunct/>
              <w:autoSpaceDE/>
              <w:autoSpaceDN/>
              <w:adjustRightInd/>
              <w:ind w:left="0" w:right="0"/>
              <w:jc w:val="center"/>
              <w:textAlignment w:val="auto"/>
              <w:rPr>
                <w:rFonts w:ascii="Calibri" w:hAnsi="Calibri" w:cs="Calibri"/>
                <w:sz w:val="22"/>
                <w:szCs w:val="22"/>
                <w:lang w:val="bg-BG" w:eastAsia="bg-BG"/>
              </w:rPr>
            </w:pPr>
            <w:r w:rsidRPr="00CF7803">
              <w:rPr>
                <w:rFonts w:ascii="Calibri" w:hAnsi="Calibri" w:cs="Calibri"/>
                <w:sz w:val="22"/>
                <w:szCs w:val="22"/>
                <w:lang w:val="bg-BG" w:eastAsia="bg-BG"/>
              </w:rPr>
              <w:t>1,00</w:t>
            </w:r>
          </w:p>
        </w:tc>
      </w:tr>
      <w:tr w:rsidR="00CF7803" w:rsidRPr="00CF7803" w:rsidTr="00CF7803">
        <w:trPr>
          <w:trHeight w:val="61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803" w:rsidRPr="00CF7803" w:rsidRDefault="00CF7803" w:rsidP="00CF7803">
            <w:pPr>
              <w:overflowPunct/>
              <w:autoSpaceDE/>
              <w:autoSpaceDN/>
              <w:adjustRightInd/>
              <w:ind w:left="0" w:right="0"/>
              <w:jc w:val="center"/>
              <w:textAlignment w:val="auto"/>
              <w:rPr>
                <w:rFonts w:ascii="Calibri" w:hAnsi="Calibri" w:cs="Calibri"/>
                <w:sz w:val="22"/>
                <w:szCs w:val="22"/>
                <w:lang w:val="bg-BG" w:eastAsia="bg-BG"/>
              </w:rPr>
            </w:pPr>
            <w:r w:rsidRPr="00CF7803">
              <w:rPr>
                <w:rFonts w:ascii="Calibri" w:hAnsi="Calibri" w:cs="Calibri"/>
                <w:sz w:val="22"/>
                <w:szCs w:val="22"/>
                <w:lang w:val="bg-BG" w:eastAsia="bg-BG"/>
              </w:rPr>
              <w:t>21</w:t>
            </w:r>
          </w:p>
        </w:tc>
        <w:tc>
          <w:tcPr>
            <w:tcW w:w="7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803" w:rsidRPr="00CF7803" w:rsidRDefault="00CF7803" w:rsidP="00CF7803">
            <w:pPr>
              <w:overflowPunct/>
              <w:autoSpaceDE/>
              <w:autoSpaceDN/>
              <w:adjustRightInd/>
              <w:ind w:left="0" w:right="0"/>
              <w:textAlignment w:val="auto"/>
              <w:rPr>
                <w:rFonts w:ascii="Calibri" w:hAnsi="Calibri" w:cs="Calibri"/>
                <w:sz w:val="22"/>
                <w:szCs w:val="22"/>
                <w:lang w:val="bg-BG" w:eastAsia="bg-BG"/>
              </w:rPr>
            </w:pPr>
            <w:r w:rsidRPr="00CF7803">
              <w:rPr>
                <w:rFonts w:ascii="Calibri" w:hAnsi="Calibri" w:cs="Calibri"/>
                <w:sz w:val="22"/>
                <w:szCs w:val="22"/>
                <w:lang w:val="bg-BG" w:eastAsia="bg-BG"/>
              </w:rPr>
              <w:t>Почистване външните стени от вътрешната страна на шахтата на черп</w:t>
            </w:r>
            <w:bookmarkStart w:id="0" w:name="_GoBack"/>
            <w:bookmarkEnd w:id="0"/>
            <w:r w:rsidRPr="00CF7803">
              <w:rPr>
                <w:rFonts w:ascii="Calibri" w:hAnsi="Calibri" w:cs="Calibri"/>
                <w:sz w:val="22"/>
                <w:szCs w:val="22"/>
                <w:lang w:val="bg-BG" w:eastAsia="bg-BG"/>
              </w:rPr>
              <w:t>ателен резервоар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803" w:rsidRPr="00CF7803" w:rsidRDefault="00CF7803" w:rsidP="00CF7803">
            <w:pPr>
              <w:overflowPunct/>
              <w:autoSpaceDE/>
              <w:autoSpaceDN/>
              <w:adjustRightInd/>
              <w:ind w:left="0" w:right="0"/>
              <w:jc w:val="center"/>
              <w:textAlignment w:val="auto"/>
              <w:rPr>
                <w:rFonts w:ascii="Calibri" w:hAnsi="Calibri" w:cs="Calibri"/>
                <w:sz w:val="22"/>
                <w:szCs w:val="22"/>
                <w:lang w:val="bg-BG" w:eastAsia="bg-BG"/>
              </w:rPr>
            </w:pPr>
            <w:r w:rsidRPr="00CF7803">
              <w:rPr>
                <w:rFonts w:ascii="Calibri" w:hAnsi="Calibri" w:cs="Calibri"/>
                <w:sz w:val="22"/>
                <w:szCs w:val="22"/>
                <w:lang w:val="bg-BG" w:eastAsia="bg-BG"/>
              </w:rPr>
              <w:t>м2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803" w:rsidRPr="00CF7803" w:rsidRDefault="00CF7803" w:rsidP="00CF7803">
            <w:pPr>
              <w:overflowPunct/>
              <w:autoSpaceDE/>
              <w:autoSpaceDN/>
              <w:adjustRightInd/>
              <w:ind w:left="0" w:right="0"/>
              <w:jc w:val="center"/>
              <w:textAlignment w:val="auto"/>
              <w:rPr>
                <w:rFonts w:ascii="Calibri" w:hAnsi="Calibri" w:cs="Calibri"/>
                <w:sz w:val="22"/>
                <w:szCs w:val="22"/>
                <w:lang w:val="bg-BG" w:eastAsia="bg-BG"/>
              </w:rPr>
            </w:pPr>
            <w:r w:rsidRPr="00CF7803">
              <w:rPr>
                <w:rFonts w:ascii="Calibri" w:hAnsi="Calibri" w:cs="Calibri"/>
                <w:sz w:val="22"/>
                <w:szCs w:val="22"/>
                <w:lang w:val="bg-BG" w:eastAsia="bg-BG"/>
              </w:rPr>
              <w:t>25,50</w:t>
            </w:r>
          </w:p>
        </w:tc>
      </w:tr>
      <w:tr w:rsidR="00CF7803" w:rsidRPr="00CF7803" w:rsidTr="00CF7803">
        <w:trPr>
          <w:trHeight w:val="61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803" w:rsidRPr="00CF7803" w:rsidRDefault="00CF7803" w:rsidP="00CF7803">
            <w:pPr>
              <w:overflowPunct/>
              <w:autoSpaceDE/>
              <w:autoSpaceDN/>
              <w:adjustRightInd/>
              <w:ind w:left="0" w:right="0"/>
              <w:jc w:val="center"/>
              <w:textAlignment w:val="auto"/>
              <w:rPr>
                <w:rFonts w:ascii="Calibri" w:hAnsi="Calibri" w:cs="Calibri"/>
                <w:sz w:val="22"/>
                <w:szCs w:val="22"/>
                <w:lang w:val="bg-BG" w:eastAsia="bg-BG"/>
              </w:rPr>
            </w:pPr>
            <w:r w:rsidRPr="00CF7803">
              <w:rPr>
                <w:rFonts w:ascii="Calibri" w:hAnsi="Calibri" w:cs="Calibri"/>
                <w:sz w:val="22"/>
                <w:szCs w:val="22"/>
                <w:lang w:val="bg-BG" w:eastAsia="bg-BG"/>
              </w:rPr>
              <w:t>22</w:t>
            </w:r>
          </w:p>
        </w:tc>
        <w:tc>
          <w:tcPr>
            <w:tcW w:w="7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803" w:rsidRPr="00CF7803" w:rsidRDefault="00CF7803" w:rsidP="00CF7803">
            <w:pPr>
              <w:overflowPunct/>
              <w:autoSpaceDE/>
              <w:autoSpaceDN/>
              <w:adjustRightInd/>
              <w:ind w:left="0" w:right="0"/>
              <w:textAlignment w:val="auto"/>
              <w:rPr>
                <w:rFonts w:ascii="Calibri" w:hAnsi="Calibri" w:cs="Calibri"/>
                <w:sz w:val="22"/>
                <w:szCs w:val="22"/>
                <w:lang w:val="bg-BG" w:eastAsia="bg-BG"/>
              </w:rPr>
            </w:pPr>
            <w:r w:rsidRPr="00CF7803">
              <w:rPr>
                <w:rFonts w:ascii="Calibri" w:hAnsi="Calibri" w:cs="Calibri"/>
                <w:sz w:val="22"/>
                <w:szCs w:val="22"/>
                <w:lang w:val="bg-BG" w:eastAsia="bg-BG"/>
              </w:rPr>
              <w:t>Полагане на грунд и хидроизолация  по външните стени от вътрешната страна на надстройката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803" w:rsidRPr="00CF7803" w:rsidRDefault="00CF7803" w:rsidP="00CF7803">
            <w:pPr>
              <w:overflowPunct/>
              <w:autoSpaceDE/>
              <w:autoSpaceDN/>
              <w:adjustRightInd/>
              <w:ind w:left="0" w:right="0"/>
              <w:jc w:val="center"/>
              <w:textAlignment w:val="auto"/>
              <w:rPr>
                <w:rFonts w:ascii="Calibri" w:hAnsi="Calibri" w:cs="Calibri"/>
                <w:sz w:val="22"/>
                <w:szCs w:val="22"/>
                <w:lang w:val="bg-BG" w:eastAsia="bg-BG"/>
              </w:rPr>
            </w:pPr>
            <w:r w:rsidRPr="00CF7803">
              <w:rPr>
                <w:rFonts w:ascii="Calibri" w:hAnsi="Calibri" w:cs="Calibri"/>
                <w:sz w:val="22"/>
                <w:szCs w:val="22"/>
                <w:lang w:val="bg-BG" w:eastAsia="bg-BG"/>
              </w:rPr>
              <w:t>м2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803" w:rsidRPr="00CF7803" w:rsidRDefault="00CF7803" w:rsidP="00CF7803">
            <w:pPr>
              <w:overflowPunct/>
              <w:autoSpaceDE/>
              <w:autoSpaceDN/>
              <w:adjustRightInd/>
              <w:ind w:left="0" w:right="0"/>
              <w:jc w:val="center"/>
              <w:textAlignment w:val="auto"/>
              <w:rPr>
                <w:rFonts w:ascii="Calibri" w:hAnsi="Calibri" w:cs="Calibri"/>
                <w:sz w:val="22"/>
                <w:szCs w:val="22"/>
                <w:lang w:val="bg-BG" w:eastAsia="bg-BG"/>
              </w:rPr>
            </w:pPr>
            <w:r w:rsidRPr="00CF7803">
              <w:rPr>
                <w:rFonts w:ascii="Calibri" w:hAnsi="Calibri" w:cs="Calibri"/>
                <w:sz w:val="22"/>
                <w:szCs w:val="22"/>
                <w:lang w:val="bg-BG" w:eastAsia="bg-BG"/>
              </w:rPr>
              <w:t>2,30</w:t>
            </w:r>
          </w:p>
        </w:tc>
      </w:tr>
      <w:tr w:rsidR="00CF7803" w:rsidRPr="00CF7803" w:rsidTr="00CF7803">
        <w:trPr>
          <w:trHeight w:val="33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803" w:rsidRPr="00CF7803" w:rsidRDefault="00CF7803" w:rsidP="00CF7803">
            <w:pPr>
              <w:overflowPunct/>
              <w:autoSpaceDE/>
              <w:autoSpaceDN/>
              <w:adjustRightInd/>
              <w:ind w:left="0" w:right="0"/>
              <w:jc w:val="center"/>
              <w:textAlignment w:val="auto"/>
              <w:rPr>
                <w:rFonts w:ascii="Calibri" w:hAnsi="Calibri" w:cs="Calibri"/>
                <w:sz w:val="22"/>
                <w:szCs w:val="22"/>
                <w:lang w:val="bg-BG" w:eastAsia="bg-BG"/>
              </w:rPr>
            </w:pPr>
            <w:r w:rsidRPr="00CF7803">
              <w:rPr>
                <w:rFonts w:ascii="Calibri" w:hAnsi="Calibri" w:cs="Calibri"/>
                <w:sz w:val="22"/>
                <w:szCs w:val="22"/>
                <w:lang w:val="bg-BG" w:eastAsia="bg-BG"/>
              </w:rPr>
              <w:t>23</w:t>
            </w:r>
          </w:p>
        </w:tc>
        <w:tc>
          <w:tcPr>
            <w:tcW w:w="7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803" w:rsidRPr="00CF7803" w:rsidRDefault="00CF7803" w:rsidP="00CF7803">
            <w:pPr>
              <w:overflowPunct/>
              <w:autoSpaceDE/>
              <w:autoSpaceDN/>
              <w:adjustRightInd/>
              <w:ind w:left="0" w:right="0"/>
              <w:textAlignment w:val="auto"/>
              <w:rPr>
                <w:rFonts w:ascii="Calibri" w:hAnsi="Calibri" w:cs="Calibri"/>
                <w:sz w:val="22"/>
                <w:szCs w:val="22"/>
                <w:lang w:val="bg-BG" w:eastAsia="bg-BG"/>
              </w:rPr>
            </w:pPr>
            <w:r w:rsidRPr="00CF7803">
              <w:rPr>
                <w:rFonts w:ascii="Calibri" w:hAnsi="Calibri" w:cs="Calibri"/>
                <w:sz w:val="22"/>
                <w:szCs w:val="22"/>
                <w:lang w:val="bg-BG" w:eastAsia="bg-BG"/>
              </w:rPr>
              <w:t xml:space="preserve">Водочерпене с дизелова помпа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803" w:rsidRPr="00CF7803" w:rsidRDefault="00CF7803" w:rsidP="00CF7803">
            <w:pPr>
              <w:overflowPunct/>
              <w:autoSpaceDE/>
              <w:autoSpaceDN/>
              <w:adjustRightInd/>
              <w:ind w:left="0" w:right="0"/>
              <w:jc w:val="center"/>
              <w:textAlignment w:val="auto"/>
              <w:rPr>
                <w:rFonts w:ascii="Calibri" w:hAnsi="Calibri" w:cs="Calibri"/>
                <w:sz w:val="22"/>
                <w:szCs w:val="22"/>
                <w:lang w:val="bg-BG" w:eastAsia="bg-BG"/>
              </w:rPr>
            </w:pPr>
            <w:r w:rsidRPr="00CF7803">
              <w:rPr>
                <w:rFonts w:ascii="Calibri" w:hAnsi="Calibri" w:cs="Calibri"/>
                <w:sz w:val="22"/>
                <w:szCs w:val="22"/>
                <w:lang w:val="bg-BG" w:eastAsia="bg-BG"/>
              </w:rPr>
              <w:t>м.см.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803" w:rsidRPr="00CF7803" w:rsidRDefault="00CF7803" w:rsidP="00CF7803">
            <w:pPr>
              <w:overflowPunct/>
              <w:autoSpaceDE/>
              <w:autoSpaceDN/>
              <w:adjustRightInd/>
              <w:ind w:left="0" w:right="0"/>
              <w:jc w:val="center"/>
              <w:textAlignment w:val="auto"/>
              <w:rPr>
                <w:rFonts w:ascii="Calibri" w:hAnsi="Calibri" w:cs="Calibri"/>
                <w:sz w:val="22"/>
                <w:szCs w:val="22"/>
                <w:lang w:val="bg-BG" w:eastAsia="bg-BG"/>
              </w:rPr>
            </w:pPr>
            <w:r w:rsidRPr="00CF7803">
              <w:rPr>
                <w:rFonts w:ascii="Calibri" w:hAnsi="Calibri" w:cs="Calibri"/>
                <w:sz w:val="22"/>
                <w:szCs w:val="22"/>
                <w:lang w:val="bg-BG" w:eastAsia="bg-BG"/>
              </w:rPr>
              <w:t>5,00</w:t>
            </w:r>
          </w:p>
        </w:tc>
      </w:tr>
      <w:tr w:rsidR="00CF7803" w:rsidRPr="00CF7803" w:rsidTr="00CF7803">
        <w:trPr>
          <w:trHeight w:val="33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803" w:rsidRPr="00CF7803" w:rsidRDefault="00CF7803" w:rsidP="00CF7803">
            <w:pPr>
              <w:overflowPunct/>
              <w:autoSpaceDE/>
              <w:autoSpaceDN/>
              <w:adjustRightInd/>
              <w:ind w:left="0" w:right="0"/>
              <w:jc w:val="center"/>
              <w:textAlignment w:val="auto"/>
              <w:rPr>
                <w:rFonts w:ascii="Calibri" w:hAnsi="Calibri" w:cs="Calibri"/>
                <w:sz w:val="22"/>
                <w:szCs w:val="22"/>
                <w:lang w:val="bg-BG" w:eastAsia="bg-BG"/>
              </w:rPr>
            </w:pPr>
            <w:r w:rsidRPr="00CF7803">
              <w:rPr>
                <w:rFonts w:ascii="Calibri" w:hAnsi="Calibri" w:cs="Calibri"/>
                <w:sz w:val="22"/>
                <w:szCs w:val="22"/>
                <w:lang w:val="bg-BG" w:eastAsia="bg-BG"/>
              </w:rPr>
              <w:t>24</w:t>
            </w:r>
          </w:p>
        </w:tc>
        <w:tc>
          <w:tcPr>
            <w:tcW w:w="7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803" w:rsidRPr="00CF7803" w:rsidRDefault="00CF7803" w:rsidP="00CF7803">
            <w:pPr>
              <w:overflowPunct/>
              <w:autoSpaceDE/>
              <w:autoSpaceDN/>
              <w:adjustRightInd/>
              <w:ind w:left="0" w:right="0"/>
              <w:textAlignment w:val="auto"/>
              <w:rPr>
                <w:rFonts w:ascii="Calibri" w:hAnsi="Calibri" w:cs="Calibri"/>
                <w:sz w:val="22"/>
                <w:szCs w:val="22"/>
                <w:lang w:val="bg-BG" w:eastAsia="bg-BG"/>
              </w:rPr>
            </w:pPr>
            <w:r w:rsidRPr="00CF7803">
              <w:rPr>
                <w:rFonts w:ascii="Calibri" w:hAnsi="Calibri" w:cs="Calibri"/>
                <w:sz w:val="22"/>
                <w:szCs w:val="22"/>
                <w:lang w:val="bg-BG" w:eastAsia="bg-BG"/>
              </w:rPr>
              <w:t>Замонолитване на капаци  около каптаж  и черпателна шахта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803" w:rsidRPr="00CF7803" w:rsidRDefault="00CF7803" w:rsidP="00CF7803">
            <w:pPr>
              <w:overflowPunct/>
              <w:autoSpaceDE/>
              <w:autoSpaceDN/>
              <w:adjustRightInd/>
              <w:ind w:left="0" w:right="0"/>
              <w:jc w:val="center"/>
              <w:textAlignment w:val="auto"/>
              <w:rPr>
                <w:rFonts w:ascii="Calibri" w:hAnsi="Calibri" w:cs="Calibri"/>
                <w:sz w:val="22"/>
                <w:szCs w:val="22"/>
                <w:lang w:val="bg-BG" w:eastAsia="bg-BG"/>
              </w:rPr>
            </w:pPr>
            <w:r w:rsidRPr="00CF7803">
              <w:rPr>
                <w:rFonts w:ascii="Calibri" w:hAnsi="Calibri" w:cs="Calibri"/>
                <w:sz w:val="22"/>
                <w:szCs w:val="22"/>
                <w:lang w:val="bg-BG" w:eastAsia="bg-BG"/>
              </w:rPr>
              <w:t>м1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803" w:rsidRPr="00CF7803" w:rsidRDefault="00CF7803" w:rsidP="00CF7803">
            <w:pPr>
              <w:overflowPunct/>
              <w:autoSpaceDE/>
              <w:autoSpaceDN/>
              <w:adjustRightInd/>
              <w:ind w:left="0" w:right="0"/>
              <w:jc w:val="center"/>
              <w:textAlignment w:val="auto"/>
              <w:rPr>
                <w:rFonts w:ascii="Calibri" w:hAnsi="Calibri" w:cs="Calibri"/>
                <w:sz w:val="22"/>
                <w:szCs w:val="22"/>
                <w:lang w:val="bg-BG" w:eastAsia="bg-BG"/>
              </w:rPr>
            </w:pPr>
            <w:r w:rsidRPr="00CF7803">
              <w:rPr>
                <w:rFonts w:ascii="Calibri" w:hAnsi="Calibri" w:cs="Calibri"/>
                <w:sz w:val="22"/>
                <w:szCs w:val="22"/>
                <w:lang w:val="bg-BG" w:eastAsia="bg-BG"/>
              </w:rPr>
              <w:t>17,30</w:t>
            </w:r>
          </w:p>
        </w:tc>
      </w:tr>
      <w:tr w:rsidR="00CF7803" w:rsidRPr="00CF7803" w:rsidTr="00CF7803">
        <w:trPr>
          <w:trHeight w:val="70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803" w:rsidRPr="00CF7803" w:rsidRDefault="00CF7803" w:rsidP="00CF7803">
            <w:pPr>
              <w:overflowPunct/>
              <w:autoSpaceDE/>
              <w:autoSpaceDN/>
              <w:adjustRightInd/>
              <w:ind w:left="0" w:right="0"/>
              <w:jc w:val="center"/>
              <w:textAlignment w:val="auto"/>
              <w:rPr>
                <w:rFonts w:ascii="Calibri" w:hAnsi="Calibri" w:cs="Calibri"/>
                <w:sz w:val="22"/>
                <w:szCs w:val="22"/>
                <w:lang w:val="bg-BG" w:eastAsia="bg-BG"/>
              </w:rPr>
            </w:pPr>
            <w:r w:rsidRPr="00CF7803">
              <w:rPr>
                <w:rFonts w:ascii="Calibri" w:hAnsi="Calibri" w:cs="Calibri"/>
                <w:sz w:val="22"/>
                <w:szCs w:val="22"/>
                <w:lang w:val="bg-BG" w:eastAsia="bg-BG"/>
              </w:rPr>
              <w:t>25</w:t>
            </w:r>
          </w:p>
        </w:tc>
        <w:tc>
          <w:tcPr>
            <w:tcW w:w="7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803" w:rsidRPr="00CF7803" w:rsidRDefault="00CF7803" w:rsidP="00CF7803">
            <w:pPr>
              <w:overflowPunct/>
              <w:autoSpaceDE/>
              <w:autoSpaceDN/>
              <w:adjustRightInd/>
              <w:ind w:left="0" w:right="0"/>
              <w:textAlignment w:val="auto"/>
              <w:rPr>
                <w:rFonts w:ascii="Calibri" w:hAnsi="Calibri" w:cs="Calibri"/>
                <w:sz w:val="22"/>
                <w:szCs w:val="22"/>
                <w:lang w:val="bg-BG" w:eastAsia="bg-BG"/>
              </w:rPr>
            </w:pPr>
            <w:r w:rsidRPr="00CF7803">
              <w:rPr>
                <w:rFonts w:ascii="Calibri" w:hAnsi="Calibri" w:cs="Calibri"/>
                <w:sz w:val="22"/>
                <w:szCs w:val="22"/>
                <w:lang w:val="bg-BG" w:eastAsia="bg-BG"/>
              </w:rPr>
              <w:t xml:space="preserve">Изпълнение на бетонова настилка </w:t>
            </w:r>
            <w:r w:rsidR="005E6F7C" w:rsidRPr="00CF7803">
              <w:rPr>
                <w:rFonts w:ascii="Calibri" w:hAnsi="Calibri" w:cs="Calibri"/>
                <w:sz w:val="22"/>
                <w:szCs w:val="22"/>
                <w:lang w:val="bg-BG" w:eastAsia="bg-BG"/>
              </w:rPr>
              <w:t>дебелина</w:t>
            </w:r>
            <w:r w:rsidRPr="00CF7803">
              <w:rPr>
                <w:rFonts w:ascii="Calibri" w:hAnsi="Calibri" w:cs="Calibri"/>
                <w:sz w:val="22"/>
                <w:szCs w:val="22"/>
                <w:lang w:val="bg-BG" w:eastAsia="bg-BG"/>
              </w:rPr>
              <w:t xml:space="preserve">  5см около каптаж и черпателна шахта за наклон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803" w:rsidRPr="00CF7803" w:rsidRDefault="00CF7803" w:rsidP="00CF7803">
            <w:pPr>
              <w:overflowPunct/>
              <w:autoSpaceDE/>
              <w:autoSpaceDN/>
              <w:adjustRightInd/>
              <w:ind w:left="0" w:right="0"/>
              <w:jc w:val="center"/>
              <w:textAlignment w:val="auto"/>
              <w:rPr>
                <w:rFonts w:ascii="Calibri" w:hAnsi="Calibri" w:cs="Calibri"/>
                <w:sz w:val="22"/>
                <w:szCs w:val="22"/>
                <w:lang w:val="bg-BG" w:eastAsia="bg-BG"/>
              </w:rPr>
            </w:pPr>
            <w:r w:rsidRPr="00CF7803">
              <w:rPr>
                <w:rFonts w:ascii="Calibri" w:hAnsi="Calibri" w:cs="Calibri"/>
                <w:sz w:val="22"/>
                <w:szCs w:val="22"/>
                <w:lang w:val="bg-BG" w:eastAsia="bg-BG"/>
              </w:rPr>
              <w:t>м2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803" w:rsidRPr="00CF7803" w:rsidRDefault="00CF7803" w:rsidP="00CF7803">
            <w:pPr>
              <w:overflowPunct/>
              <w:autoSpaceDE/>
              <w:autoSpaceDN/>
              <w:adjustRightInd/>
              <w:ind w:left="0" w:right="0"/>
              <w:jc w:val="center"/>
              <w:textAlignment w:val="auto"/>
              <w:rPr>
                <w:rFonts w:ascii="Calibri" w:hAnsi="Calibri" w:cs="Calibri"/>
                <w:sz w:val="22"/>
                <w:szCs w:val="22"/>
                <w:lang w:val="bg-BG" w:eastAsia="bg-BG"/>
              </w:rPr>
            </w:pPr>
            <w:r w:rsidRPr="00CF7803">
              <w:rPr>
                <w:rFonts w:ascii="Calibri" w:hAnsi="Calibri" w:cs="Calibri"/>
                <w:sz w:val="22"/>
                <w:szCs w:val="22"/>
                <w:lang w:val="bg-BG" w:eastAsia="bg-BG"/>
              </w:rPr>
              <w:t>4,50</w:t>
            </w:r>
          </w:p>
        </w:tc>
      </w:tr>
      <w:tr w:rsidR="00CF7803" w:rsidRPr="00CF7803" w:rsidTr="00CF7803">
        <w:trPr>
          <w:trHeight w:val="33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803" w:rsidRPr="00CF7803" w:rsidRDefault="00CF7803" w:rsidP="00CF7803">
            <w:pPr>
              <w:overflowPunct/>
              <w:autoSpaceDE/>
              <w:autoSpaceDN/>
              <w:adjustRightInd/>
              <w:ind w:left="0" w:right="0"/>
              <w:jc w:val="center"/>
              <w:textAlignment w:val="auto"/>
              <w:rPr>
                <w:rFonts w:ascii="Calibri" w:hAnsi="Calibri" w:cs="Calibri"/>
                <w:sz w:val="22"/>
                <w:szCs w:val="22"/>
                <w:lang w:val="bg-BG" w:eastAsia="bg-BG"/>
              </w:rPr>
            </w:pPr>
            <w:r w:rsidRPr="00CF7803">
              <w:rPr>
                <w:rFonts w:ascii="Calibri" w:hAnsi="Calibri" w:cs="Calibri"/>
                <w:sz w:val="22"/>
                <w:szCs w:val="22"/>
                <w:lang w:val="bg-BG" w:eastAsia="bg-BG"/>
              </w:rPr>
              <w:t> </w:t>
            </w:r>
          </w:p>
        </w:tc>
        <w:tc>
          <w:tcPr>
            <w:tcW w:w="7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803" w:rsidRPr="00CF7803" w:rsidRDefault="00CF7803" w:rsidP="00CF7803">
            <w:pPr>
              <w:overflowPunct/>
              <w:autoSpaceDE/>
              <w:autoSpaceDN/>
              <w:adjustRightInd/>
              <w:ind w:left="0" w:right="0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bg-BG"/>
              </w:rPr>
            </w:pPr>
            <w:r w:rsidRPr="00CF780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bg-BG"/>
              </w:rPr>
              <w:t xml:space="preserve">отвътре на черпателна шахта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803" w:rsidRPr="00CF7803" w:rsidRDefault="00CF7803" w:rsidP="00CF7803">
            <w:pPr>
              <w:overflowPunct/>
              <w:autoSpaceDE/>
              <w:autoSpaceDN/>
              <w:adjustRightInd/>
              <w:ind w:left="0" w:right="0"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bg-BG" w:eastAsia="bg-BG"/>
              </w:rPr>
            </w:pPr>
            <w:r w:rsidRPr="00CF7803">
              <w:rPr>
                <w:rFonts w:ascii="Calibri" w:hAnsi="Calibri" w:cs="Calibri"/>
                <w:color w:val="000000"/>
                <w:sz w:val="22"/>
                <w:szCs w:val="22"/>
                <w:lang w:val="bg-BG" w:eastAsia="bg-BG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803" w:rsidRPr="00CF7803" w:rsidRDefault="00CF7803" w:rsidP="00CF7803">
            <w:pPr>
              <w:overflowPunct/>
              <w:autoSpaceDE/>
              <w:autoSpaceDN/>
              <w:adjustRightInd/>
              <w:ind w:left="0" w:right="0"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bg-BG" w:eastAsia="bg-BG"/>
              </w:rPr>
            </w:pPr>
            <w:r w:rsidRPr="00CF7803">
              <w:rPr>
                <w:rFonts w:ascii="Calibri" w:hAnsi="Calibri" w:cs="Calibri"/>
                <w:color w:val="000000"/>
                <w:sz w:val="22"/>
                <w:szCs w:val="22"/>
                <w:lang w:val="bg-BG" w:eastAsia="bg-BG"/>
              </w:rPr>
              <w:t> </w:t>
            </w:r>
          </w:p>
        </w:tc>
      </w:tr>
      <w:tr w:rsidR="00CF7803" w:rsidRPr="00CF7803" w:rsidTr="00CF7803">
        <w:trPr>
          <w:trHeight w:val="61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803" w:rsidRPr="00CF7803" w:rsidRDefault="00CF7803" w:rsidP="00CF7803">
            <w:pPr>
              <w:overflowPunct/>
              <w:autoSpaceDE/>
              <w:autoSpaceDN/>
              <w:adjustRightInd/>
              <w:ind w:left="0" w:right="0"/>
              <w:jc w:val="center"/>
              <w:textAlignment w:val="auto"/>
              <w:rPr>
                <w:rFonts w:ascii="Calibri" w:hAnsi="Calibri" w:cs="Calibri"/>
                <w:sz w:val="22"/>
                <w:szCs w:val="22"/>
                <w:lang w:val="bg-BG" w:eastAsia="bg-BG"/>
              </w:rPr>
            </w:pPr>
            <w:r w:rsidRPr="00CF7803">
              <w:rPr>
                <w:rFonts w:ascii="Calibri" w:hAnsi="Calibri" w:cs="Calibri"/>
                <w:sz w:val="22"/>
                <w:szCs w:val="22"/>
                <w:lang w:val="bg-BG" w:eastAsia="bg-BG"/>
              </w:rPr>
              <w:t>26</w:t>
            </w:r>
          </w:p>
        </w:tc>
        <w:tc>
          <w:tcPr>
            <w:tcW w:w="7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803" w:rsidRPr="00CF7803" w:rsidRDefault="00CF7803" w:rsidP="00CF7803">
            <w:pPr>
              <w:overflowPunct/>
              <w:autoSpaceDE/>
              <w:autoSpaceDN/>
              <w:adjustRightInd/>
              <w:ind w:left="0" w:right="0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bg-BG" w:eastAsia="bg-BG"/>
              </w:rPr>
            </w:pPr>
            <w:r w:rsidRPr="00CF7803">
              <w:rPr>
                <w:rFonts w:ascii="Calibri" w:hAnsi="Calibri" w:cs="Calibri"/>
                <w:color w:val="000000"/>
                <w:sz w:val="22"/>
                <w:szCs w:val="22"/>
                <w:lang w:val="bg-BG" w:eastAsia="bg-BG"/>
              </w:rPr>
              <w:t>Изкъртване на стара бетонова плоча на ниво -3,00 от терена с механизация вкл. изваждане на парчета от шахтата с механизация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803" w:rsidRPr="00CF7803" w:rsidRDefault="00CF7803" w:rsidP="00CF7803">
            <w:pPr>
              <w:overflowPunct/>
              <w:autoSpaceDE/>
              <w:autoSpaceDN/>
              <w:adjustRightInd/>
              <w:ind w:left="0" w:right="0"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bg-BG" w:eastAsia="bg-BG"/>
              </w:rPr>
            </w:pPr>
            <w:r w:rsidRPr="00CF7803">
              <w:rPr>
                <w:rFonts w:ascii="Calibri" w:hAnsi="Calibri" w:cs="Calibri"/>
                <w:color w:val="000000"/>
                <w:sz w:val="22"/>
                <w:szCs w:val="22"/>
                <w:lang w:val="bg-BG" w:eastAsia="bg-BG"/>
              </w:rPr>
              <w:t>м2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803" w:rsidRPr="00CF7803" w:rsidRDefault="00CF7803" w:rsidP="00CF7803">
            <w:pPr>
              <w:overflowPunct/>
              <w:autoSpaceDE/>
              <w:autoSpaceDN/>
              <w:adjustRightInd/>
              <w:ind w:left="0" w:right="0"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bg-BG" w:eastAsia="bg-BG"/>
              </w:rPr>
            </w:pPr>
            <w:r w:rsidRPr="00CF7803">
              <w:rPr>
                <w:rFonts w:ascii="Calibri" w:hAnsi="Calibri" w:cs="Calibri"/>
                <w:color w:val="000000"/>
                <w:sz w:val="22"/>
                <w:szCs w:val="22"/>
                <w:lang w:val="bg-BG" w:eastAsia="bg-BG"/>
              </w:rPr>
              <w:t>3,50</w:t>
            </w:r>
          </w:p>
        </w:tc>
      </w:tr>
      <w:tr w:rsidR="00CF7803" w:rsidRPr="00CF7803" w:rsidTr="00CF7803">
        <w:trPr>
          <w:trHeight w:val="61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803" w:rsidRPr="00CF7803" w:rsidRDefault="00CF7803" w:rsidP="00CF7803">
            <w:pPr>
              <w:overflowPunct/>
              <w:autoSpaceDE/>
              <w:autoSpaceDN/>
              <w:adjustRightInd/>
              <w:ind w:left="0" w:right="0"/>
              <w:jc w:val="center"/>
              <w:textAlignment w:val="auto"/>
              <w:rPr>
                <w:rFonts w:ascii="Calibri" w:hAnsi="Calibri" w:cs="Calibri"/>
                <w:sz w:val="22"/>
                <w:szCs w:val="22"/>
                <w:lang w:val="bg-BG" w:eastAsia="bg-BG"/>
              </w:rPr>
            </w:pPr>
            <w:r w:rsidRPr="00CF7803">
              <w:rPr>
                <w:rFonts w:ascii="Calibri" w:hAnsi="Calibri" w:cs="Calibri"/>
                <w:sz w:val="22"/>
                <w:szCs w:val="22"/>
                <w:lang w:val="bg-BG" w:eastAsia="bg-BG"/>
              </w:rPr>
              <w:t>27</w:t>
            </w:r>
          </w:p>
        </w:tc>
        <w:tc>
          <w:tcPr>
            <w:tcW w:w="7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803" w:rsidRPr="00CF7803" w:rsidRDefault="00CF7803" w:rsidP="00CF7803">
            <w:pPr>
              <w:overflowPunct/>
              <w:autoSpaceDE/>
              <w:autoSpaceDN/>
              <w:adjustRightInd/>
              <w:ind w:left="0" w:right="0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bg-BG" w:eastAsia="bg-BG"/>
              </w:rPr>
            </w:pPr>
            <w:r w:rsidRPr="00CF7803">
              <w:rPr>
                <w:rFonts w:ascii="Calibri" w:hAnsi="Calibri" w:cs="Calibri"/>
                <w:color w:val="000000"/>
                <w:sz w:val="22"/>
                <w:szCs w:val="22"/>
                <w:lang w:val="bg-BG" w:eastAsia="bg-BG"/>
              </w:rPr>
              <w:t>Изпълнение на нова метална конструкция на кота -2,50м, от рифелова ламарина с анкери към бетонови стени  на черпателна шахта шахта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803" w:rsidRPr="00CF7803" w:rsidRDefault="00CF7803" w:rsidP="00CF7803">
            <w:pPr>
              <w:overflowPunct/>
              <w:autoSpaceDE/>
              <w:autoSpaceDN/>
              <w:adjustRightInd/>
              <w:ind w:left="0" w:right="0"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bg-BG" w:eastAsia="bg-BG"/>
              </w:rPr>
            </w:pPr>
            <w:r w:rsidRPr="00CF7803">
              <w:rPr>
                <w:rFonts w:ascii="Calibri" w:hAnsi="Calibri" w:cs="Calibri"/>
                <w:color w:val="000000"/>
                <w:sz w:val="22"/>
                <w:szCs w:val="22"/>
                <w:lang w:val="bg-BG" w:eastAsia="bg-BG"/>
              </w:rPr>
              <w:t>м2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803" w:rsidRPr="00CF7803" w:rsidRDefault="00CF7803" w:rsidP="00CF7803">
            <w:pPr>
              <w:overflowPunct/>
              <w:autoSpaceDE/>
              <w:autoSpaceDN/>
              <w:adjustRightInd/>
              <w:ind w:left="0" w:right="0"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bg-BG" w:eastAsia="bg-BG"/>
              </w:rPr>
            </w:pPr>
            <w:r w:rsidRPr="00CF7803">
              <w:rPr>
                <w:rFonts w:ascii="Calibri" w:hAnsi="Calibri" w:cs="Calibri"/>
                <w:color w:val="000000"/>
                <w:sz w:val="22"/>
                <w:szCs w:val="22"/>
                <w:lang w:val="bg-BG" w:eastAsia="bg-BG"/>
              </w:rPr>
              <w:t>3,14</w:t>
            </w:r>
          </w:p>
        </w:tc>
      </w:tr>
      <w:tr w:rsidR="00CF7803" w:rsidRPr="00CF7803" w:rsidTr="00CF7803">
        <w:trPr>
          <w:trHeight w:val="61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803" w:rsidRPr="00CF7803" w:rsidRDefault="00CF7803" w:rsidP="00CF7803">
            <w:pPr>
              <w:overflowPunct/>
              <w:autoSpaceDE/>
              <w:autoSpaceDN/>
              <w:adjustRightInd/>
              <w:ind w:left="0" w:right="0"/>
              <w:jc w:val="center"/>
              <w:textAlignment w:val="auto"/>
              <w:rPr>
                <w:rFonts w:ascii="Calibri" w:hAnsi="Calibri" w:cs="Calibri"/>
                <w:sz w:val="22"/>
                <w:szCs w:val="22"/>
                <w:lang w:val="bg-BG" w:eastAsia="bg-BG"/>
              </w:rPr>
            </w:pPr>
            <w:r w:rsidRPr="00CF7803">
              <w:rPr>
                <w:rFonts w:ascii="Calibri" w:hAnsi="Calibri" w:cs="Calibri"/>
                <w:sz w:val="22"/>
                <w:szCs w:val="22"/>
                <w:lang w:val="bg-BG" w:eastAsia="bg-BG"/>
              </w:rPr>
              <w:t>28</w:t>
            </w:r>
          </w:p>
        </w:tc>
        <w:tc>
          <w:tcPr>
            <w:tcW w:w="7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803" w:rsidRPr="00CF7803" w:rsidRDefault="00CF7803" w:rsidP="00CF7803">
            <w:pPr>
              <w:overflowPunct/>
              <w:autoSpaceDE/>
              <w:autoSpaceDN/>
              <w:adjustRightInd/>
              <w:ind w:left="0" w:right="0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bg-BG" w:eastAsia="bg-BG"/>
              </w:rPr>
            </w:pPr>
            <w:r w:rsidRPr="00CF7803">
              <w:rPr>
                <w:rFonts w:ascii="Calibri" w:hAnsi="Calibri" w:cs="Calibri"/>
                <w:color w:val="000000"/>
                <w:sz w:val="22"/>
                <w:szCs w:val="22"/>
                <w:lang w:val="bg-BG" w:eastAsia="bg-BG"/>
              </w:rPr>
              <w:t>Изпълнение на отвор в рифелова ламарина 60/60см  на металната конструкция на кота -2,50м,  с капак за ревизия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803" w:rsidRPr="00CF7803" w:rsidRDefault="00CF7803" w:rsidP="00CF7803">
            <w:pPr>
              <w:overflowPunct/>
              <w:autoSpaceDE/>
              <w:autoSpaceDN/>
              <w:adjustRightInd/>
              <w:ind w:left="0" w:right="0"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bg-BG" w:eastAsia="bg-BG"/>
              </w:rPr>
            </w:pPr>
            <w:r w:rsidRPr="00CF7803">
              <w:rPr>
                <w:rFonts w:ascii="Calibri" w:hAnsi="Calibri" w:cs="Calibri"/>
                <w:color w:val="000000"/>
                <w:sz w:val="22"/>
                <w:szCs w:val="22"/>
                <w:lang w:val="bg-BG" w:eastAsia="bg-BG"/>
              </w:rPr>
              <w:t>м2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803" w:rsidRPr="00CF7803" w:rsidRDefault="00CF7803" w:rsidP="00CF7803">
            <w:pPr>
              <w:overflowPunct/>
              <w:autoSpaceDE/>
              <w:autoSpaceDN/>
              <w:adjustRightInd/>
              <w:ind w:left="0" w:right="0"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bg-BG" w:eastAsia="bg-BG"/>
              </w:rPr>
            </w:pPr>
            <w:r w:rsidRPr="00CF7803">
              <w:rPr>
                <w:rFonts w:ascii="Calibri" w:hAnsi="Calibri" w:cs="Calibri"/>
                <w:color w:val="000000"/>
                <w:sz w:val="22"/>
                <w:szCs w:val="22"/>
                <w:lang w:val="bg-BG" w:eastAsia="bg-BG"/>
              </w:rPr>
              <w:t>0,36</w:t>
            </w:r>
          </w:p>
        </w:tc>
      </w:tr>
      <w:tr w:rsidR="00CF7803" w:rsidRPr="00CF7803" w:rsidTr="00CF7803">
        <w:trPr>
          <w:trHeight w:val="87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803" w:rsidRPr="00CF7803" w:rsidRDefault="00CF7803" w:rsidP="00CF7803">
            <w:pPr>
              <w:overflowPunct/>
              <w:autoSpaceDE/>
              <w:autoSpaceDN/>
              <w:adjustRightInd/>
              <w:ind w:left="0" w:right="0"/>
              <w:jc w:val="center"/>
              <w:textAlignment w:val="auto"/>
              <w:rPr>
                <w:rFonts w:ascii="Calibri" w:hAnsi="Calibri" w:cs="Calibri"/>
                <w:sz w:val="22"/>
                <w:szCs w:val="22"/>
                <w:lang w:val="bg-BG" w:eastAsia="bg-BG"/>
              </w:rPr>
            </w:pPr>
            <w:r w:rsidRPr="00CF7803">
              <w:rPr>
                <w:rFonts w:ascii="Calibri" w:hAnsi="Calibri" w:cs="Calibri"/>
                <w:sz w:val="22"/>
                <w:szCs w:val="22"/>
                <w:lang w:val="bg-BG" w:eastAsia="bg-BG"/>
              </w:rPr>
              <w:t>29</w:t>
            </w:r>
          </w:p>
        </w:tc>
        <w:tc>
          <w:tcPr>
            <w:tcW w:w="7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803" w:rsidRPr="00CF7803" w:rsidRDefault="00CF7803" w:rsidP="00CF7803">
            <w:pPr>
              <w:overflowPunct/>
              <w:autoSpaceDE/>
              <w:autoSpaceDN/>
              <w:adjustRightInd/>
              <w:ind w:left="0" w:right="0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bg-BG" w:eastAsia="bg-BG"/>
              </w:rPr>
            </w:pPr>
            <w:r w:rsidRPr="00CF7803">
              <w:rPr>
                <w:rFonts w:ascii="Calibri" w:hAnsi="Calibri" w:cs="Calibri"/>
                <w:color w:val="000000"/>
                <w:sz w:val="22"/>
                <w:szCs w:val="22"/>
                <w:lang w:val="bg-BG" w:eastAsia="bg-BG"/>
              </w:rPr>
              <w:t xml:space="preserve">Изпълнение на метална </w:t>
            </w:r>
            <w:r w:rsidR="005E6F7C" w:rsidRPr="00CF7803">
              <w:rPr>
                <w:rFonts w:ascii="Calibri" w:hAnsi="Calibri" w:cs="Calibri"/>
                <w:color w:val="000000"/>
                <w:sz w:val="22"/>
                <w:szCs w:val="22"/>
                <w:lang w:val="bg-BG" w:eastAsia="bg-BG"/>
              </w:rPr>
              <w:t>стълба</w:t>
            </w:r>
            <w:r w:rsidRPr="00CF7803">
              <w:rPr>
                <w:rFonts w:ascii="Calibri" w:hAnsi="Calibri" w:cs="Calibri"/>
                <w:color w:val="000000"/>
                <w:sz w:val="22"/>
                <w:szCs w:val="22"/>
                <w:lang w:val="bg-BG" w:eastAsia="bg-BG"/>
              </w:rPr>
              <w:t xml:space="preserve"> от отвора на шахтата към долно ниво - за достъп до вътрешността;   Н=3,0м, вкл. </w:t>
            </w:r>
            <w:r w:rsidR="005E6F7C" w:rsidRPr="00CF7803">
              <w:rPr>
                <w:rFonts w:ascii="Calibri" w:hAnsi="Calibri" w:cs="Calibri"/>
                <w:color w:val="000000"/>
                <w:sz w:val="22"/>
                <w:szCs w:val="22"/>
                <w:lang w:val="bg-BG" w:eastAsia="bg-BG"/>
              </w:rPr>
              <w:t>боядисване</w:t>
            </w:r>
            <w:r w:rsidRPr="00CF7803">
              <w:rPr>
                <w:rFonts w:ascii="Calibri" w:hAnsi="Calibri" w:cs="Calibri"/>
                <w:color w:val="000000"/>
                <w:sz w:val="22"/>
                <w:szCs w:val="22"/>
                <w:lang w:val="bg-BG" w:eastAsia="bg-BG"/>
              </w:rPr>
              <w:t xml:space="preserve"> с антикорозионна боя за метал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803" w:rsidRPr="00CF7803" w:rsidRDefault="00CF7803" w:rsidP="00CF7803">
            <w:pPr>
              <w:overflowPunct/>
              <w:autoSpaceDE/>
              <w:autoSpaceDN/>
              <w:adjustRightInd/>
              <w:ind w:left="0" w:right="0"/>
              <w:jc w:val="center"/>
              <w:textAlignment w:val="auto"/>
              <w:rPr>
                <w:rFonts w:ascii="Calibri" w:hAnsi="Calibri" w:cs="Calibri"/>
                <w:sz w:val="22"/>
                <w:szCs w:val="22"/>
                <w:lang w:val="bg-BG" w:eastAsia="bg-BG"/>
              </w:rPr>
            </w:pPr>
            <w:r w:rsidRPr="00CF7803">
              <w:rPr>
                <w:rFonts w:ascii="Calibri" w:hAnsi="Calibri" w:cs="Calibri"/>
                <w:sz w:val="22"/>
                <w:szCs w:val="22"/>
                <w:lang w:val="bg-BG" w:eastAsia="bg-BG"/>
              </w:rPr>
              <w:t>бр.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803" w:rsidRPr="00CF7803" w:rsidRDefault="00CF7803" w:rsidP="00CF7803">
            <w:pPr>
              <w:overflowPunct/>
              <w:autoSpaceDE/>
              <w:autoSpaceDN/>
              <w:adjustRightInd/>
              <w:ind w:left="0" w:right="0"/>
              <w:jc w:val="center"/>
              <w:textAlignment w:val="auto"/>
              <w:rPr>
                <w:rFonts w:ascii="Calibri" w:hAnsi="Calibri" w:cs="Calibri"/>
                <w:sz w:val="22"/>
                <w:szCs w:val="22"/>
                <w:lang w:val="bg-BG" w:eastAsia="bg-BG"/>
              </w:rPr>
            </w:pPr>
            <w:r w:rsidRPr="00CF7803">
              <w:rPr>
                <w:rFonts w:ascii="Calibri" w:hAnsi="Calibri" w:cs="Calibri"/>
                <w:sz w:val="22"/>
                <w:szCs w:val="22"/>
                <w:lang w:val="bg-BG" w:eastAsia="bg-BG"/>
              </w:rPr>
              <w:t>1,00</w:t>
            </w:r>
          </w:p>
        </w:tc>
      </w:tr>
      <w:tr w:rsidR="00CF7803" w:rsidRPr="00CF7803" w:rsidTr="00CF7803">
        <w:trPr>
          <w:trHeight w:val="33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803" w:rsidRPr="00CF7803" w:rsidRDefault="00CF7803" w:rsidP="00CF7803">
            <w:pPr>
              <w:overflowPunct/>
              <w:autoSpaceDE/>
              <w:autoSpaceDN/>
              <w:adjustRightInd/>
              <w:ind w:left="0" w:right="0"/>
              <w:jc w:val="center"/>
              <w:textAlignment w:val="auto"/>
              <w:rPr>
                <w:rFonts w:ascii="Calibri" w:hAnsi="Calibri" w:cs="Calibri"/>
                <w:sz w:val="22"/>
                <w:szCs w:val="22"/>
                <w:lang w:val="bg-BG" w:eastAsia="bg-BG"/>
              </w:rPr>
            </w:pPr>
            <w:r w:rsidRPr="00CF7803">
              <w:rPr>
                <w:rFonts w:ascii="Calibri" w:hAnsi="Calibri" w:cs="Calibri"/>
                <w:sz w:val="22"/>
                <w:szCs w:val="22"/>
                <w:lang w:val="bg-BG" w:eastAsia="bg-BG"/>
              </w:rPr>
              <w:t>30</w:t>
            </w:r>
          </w:p>
        </w:tc>
        <w:tc>
          <w:tcPr>
            <w:tcW w:w="7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803" w:rsidRPr="00CF7803" w:rsidRDefault="005E6F7C" w:rsidP="00CF7803">
            <w:pPr>
              <w:overflowPunct/>
              <w:autoSpaceDE/>
              <w:autoSpaceDN/>
              <w:adjustRightInd/>
              <w:ind w:left="0" w:right="0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bg-BG" w:eastAsia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 w:eastAsia="bg-BG"/>
              </w:rPr>
              <w:t>Изво</w:t>
            </w:r>
            <w:r w:rsidRPr="00CF7803">
              <w:rPr>
                <w:rFonts w:ascii="Calibri" w:hAnsi="Calibri" w:cs="Calibri"/>
                <w:color w:val="000000"/>
                <w:sz w:val="22"/>
                <w:szCs w:val="22"/>
                <w:lang w:val="bg-BG" w:eastAsia="bg-BG"/>
              </w:rPr>
              <w:t>зване</w:t>
            </w:r>
            <w:r w:rsidR="00CF7803" w:rsidRPr="00CF7803">
              <w:rPr>
                <w:rFonts w:ascii="Calibri" w:hAnsi="Calibri" w:cs="Calibri"/>
                <w:color w:val="000000"/>
                <w:sz w:val="22"/>
                <w:szCs w:val="22"/>
                <w:lang w:val="bg-BG" w:eastAsia="bg-BG"/>
              </w:rPr>
              <w:t xml:space="preserve"> на строителни отпадъци на депо Хисаря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803" w:rsidRPr="00CF7803" w:rsidRDefault="00CF7803" w:rsidP="00CF7803">
            <w:pPr>
              <w:overflowPunct/>
              <w:autoSpaceDE/>
              <w:autoSpaceDN/>
              <w:adjustRightInd/>
              <w:ind w:left="0" w:right="0"/>
              <w:jc w:val="center"/>
              <w:textAlignment w:val="auto"/>
              <w:rPr>
                <w:rFonts w:ascii="Calibri" w:hAnsi="Calibri" w:cs="Calibri"/>
                <w:sz w:val="22"/>
                <w:szCs w:val="22"/>
                <w:lang w:val="bg-BG" w:eastAsia="bg-BG"/>
              </w:rPr>
            </w:pPr>
            <w:r w:rsidRPr="00CF7803">
              <w:rPr>
                <w:rFonts w:ascii="Calibri" w:hAnsi="Calibri" w:cs="Calibri"/>
                <w:sz w:val="22"/>
                <w:szCs w:val="22"/>
                <w:lang w:val="bg-BG" w:eastAsia="bg-BG"/>
              </w:rPr>
              <w:t>м3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803" w:rsidRPr="00CF7803" w:rsidRDefault="00CF7803" w:rsidP="00CF7803">
            <w:pPr>
              <w:overflowPunct/>
              <w:autoSpaceDE/>
              <w:autoSpaceDN/>
              <w:adjustRightInd/>
              <w:ind w:left="0" w:right="0"/>
              <w:jc w:val="center"/>
              <w:textAlignment w:val="auto"/>
              <w:rPr>
                <w:rFonts w:ascii="Calibri" w:hAnsi="Calibri" w:cs="Calibri"/>
                <w:sz w:val="22"/>
                <w:szCs w:val="22"/>
                <w:lang w:val="bg-BG" w:eastAsia="bg-BG"/>
              </w:rPr>
            </w:pPr>
            <w:r w:rsidRPr="00CF7803">
              <w:rPr>
                <w:rFonts w:ascii="Calibri" w:hAnsi="Calibri" w:cs="Calibri"/>
                <w:sz w:val="22"/>
                <w:szCs w:val="22"/>
                <w:lang w:val="bg-BG" w:eastAsia="bg-BG"/>
              </w:rPr>
              <w:t>1,00</w:t>
            </w:r>
          </w:p>
        </w:tc>
      </w:tr>
    </w:tbl>
    <w:p w:rsidR="00F223CD" w:rsidRDefault="00CF7803" w:rsidP="00FF3014">
      <w:pPr>
        <w:ind w:left="0" w:right="6" w:firstLine="720"/>
        <w:jc w:val="both"/>
        <w:rPr>
          <w:rFonts w:ascii="Times New Roman" w:eastAsia="HiddenHorzOCR" w:hAnsi="Times New Roman"/>
          <w:b/>
          <w:sz w:val="24"/>
          <w:szCs w:val="24"/>
        </w:rPr>
      </w:pPr>
      <w:r>
        <w:rPr>
          <w:rFonts w:ascii="Times New Roman" w:eastAsia="HiddenHorzOCR" w:hAnsi="Times New Roman"/>
          <w:b/>
          <w:sz w:val="24"/>
          <w:szCs w:val="24"/>
        </w:rPr>
        <w:fldChar w:fldCharType="end"/>
      </w:r>
    </w:p>
    <w:p w:rsidR="00F71D67" w:rsidRDefault="00F71D67" w:rsidP="00FF3014">
      <w:pPr>
        <w:ind w:left="0" w:right="6" w:firstLine="720"/>
        <w:jc w:val="both"/>
        <w:rPr>
          <w:rFonts w:ascii="Times New Roman" w:eastAsia="HiddenHorzOCR" w:hAnsi="Times New Roman"/>
          <w:b/>
          <w:sz w:val="24"/>
          <w:szCs w:val="24"/>
        </w:rPr>
      </w:pPr>
    </w:p>
    <w:p w:rsidR="00F71D67" w:rsidRPr="00F223CD" w:rsidRDefault="00F71D67" w:rsidP="00F223CD">
      <w:pPr>
        <w:ind w:left="0" w:right="6"/>
        <w:jc w:val="both"/>
        <w:rPr>
          <w:rFonts w:ascii="Times New Roman" w:eastAsia="HiddenHorzOCR" w:hAnsi="Times New Roman"/>
          <w:b/>
          <w:sz w:val="24"/>
          <w:szCs w:val="24"/>
          <w:lang w:val="bg-BG"/>
        </w:rPr>
      </w:pPr>
      <w:r w:rsidRPr="00F223CD">
        <w:rPr>
          <w:rFonts w:ascii="Times New Roman" w:eastAsia="HiddenHorzOCR" w:hAnsi="Times New Roman"/>
          <w:b/>
          <w:sz w:val="24"/>
          <w:szCs w:val="24"/>
          <w:lang w:val="bg-BG"/>
        </w:rPr>
        <w:t xml:space="preserve">Изготвил: </w:t>
      </w:r>
    </w:p>
    <w:p w:rsidR="006122B2" w:rsidRPr="001F43FF" w:rsidRDefault="006122B2" w:rsidP="007D1944">
      <w:pPr>
        <w:spacing w:line="276" w:lineRule="auto"/>
        <w:ind w:left="0" w:right="0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6122B2" w:rsidRPr="001F43FF" w:rsidRDefault="008F354A" w:rsidP="007D1944">
      <w:pPr>
        <w:spacing w:line="276" w:lineRule="auto"/>
        <w:ind w:left="0" w:right="0"/>
        <w:jc w:val="both"/>
        <w:rPr>
          <w:rFonts w:ascii="Times New Roman" w:hAnsi="Times New Roman"/>
          <w:b/>
          <w:sz w:val="24"/>
          <w:szCs w:val="24"/>
          <w:lang w:val="bg-BG"/>
        </w:rPr>
      </w:pPr>
      <w:r>
        <w:pict>
          <v:shape id="_x0000_i1026" type="#_x0000_t75" alt="Microsoft Office Signature Line..." style="width:192.35pt;height:95.65pt">
            <v:imagedata r:id="rId10" o:title=""/>
            <o:lock v:ext="edit" ungrouping="t" rotation="t" cropping="t" verticies="t" text="t" grouping="t"/>
            <o:signatureline v:ext="edit" id="{46ED380D-7F25-47BF-A1EA-4999F830CF9E}" provid="{00000000-0000-0000-0000-000000000000}" o:suggestedsigner="инж. В. Влахова " issignatureline="t"/>
          </v:shape>
        </w:pict>
      </w:r>
    </w:p>
    <w:sectPr w:rsidR="006122B2" w:rsidRPr="001F43FF" w:rsidSect="00437027">
      <w:footerReference w:type="default" r:id="rId11"/>
      <w:headerReference w:type="first" r:id="rId12"/>
      <w:footerReference w:type="first" r:id="rId13"/>
      <w:pgSz w:w="11907" w:h="16840" w:code="9"/>
      <w:pgMar w:top="1418" w:right="851" w:bottom="1418" w:left="1418" w:header="567" w:footer="510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24B9" w:rsidRDefault="009724B9">
      <w:r>
        <w:separator/>
      </w:r>
    </w:p>
  </w:endnote>
  <w:endnote w:type="continuationSeparator" w:id="0">
    <w:p w:rsidR="009724B9" w:rsidRDefault="009724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iddenHorzOCR">
    <w:altName w:val="Yu Gothic UI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22B2" w:rsidRDefault="006122B2" w:rsidP="006122B2">
    <w:pPr>
      <w:ind w:left="1276" w:right="2409"/>
      <w:jc w:val="center"/>
      <w:rPr>
        <w:rFonts w:ascii="Times New Roman" w:hAnsi="Times New Roman"/>
      </w:rPr>
    </w:pPr>
    <w:r w:rsidRPr="006122B2">
      <w:rPr>
        <w:rFonts w:ascii="Times New Roman" w:hAnsi="Times New Roman"/>
        <w:noProof/>
        <w:lang w:val="bg-BG" w:eastAsia="bg-BG"/>
      </w:rPr>
      <w:drawing>
        <wp:anchor distT="0" distB="0" distL="114300" distR="114300" simplePos="0" relativeHeight="251656192" behindDoc="0" locked="0" layoutInCell="1" allowOverlap="1">
          <wp:simplePos x="0" y="0"/>
          <wp:positionH relativeFrom="column">
            <wp:posOffset>5024120</wp:posOffset>
          </wp:positionH>
          <wp:positionV relativeFrom="paragraph">
            <wp:posOffset>-76176</wp:posOffset>
          </wp:positionV>
          <wp:extent cx="1520190" cy="701626"/>
          <wp:effectExtent l="0" t="0" r="0" b="0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:\USB_16G\OT4ETI &amp; spravki &amp; Dokladi_2015\СУК\SINGLE LOGO_SOCOTEC_H_ISO_9001_MOEW_2021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520190" cy="70162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="009724B9">
      <w:rPr>
        <w:rFonts w:ascii="Times New Roman" w:hAnsi="Times New Roman"/>
        <w:noProof/>
        <w:lang w:val="bg-BG" w:eastAsia="bg-BG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2053" type="#_x0000_t32" style="position:absolute;left:0;text-align:left;margin-left:-9.65pt;margin-top:-14.65pt;width:517.7pt;height:0;z-index:25166233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"/>
      </w:pict>
    </w:r>
    <w:r w:rsidRPr="004A0F4D">
      <w:rPr>
        <w:rFonts w:ascii="Times New Roman" w:hAnsi="Times New Roman"/>
      </w:rPr>
      <w:t>4000, Пловдив, ул.”Янко Сакъзов” 35 Тел: (+359</w:t>
    </w:r>
    <w:r>
      <w:rPr>
        <w:rFonts w:ascii="Times New Roman" w:hAnsi="Times New Roman"/>
      </w:rPr>
      <w:t>) 0</w:t>
    </w:r>
    <w:r w:rsidRPr="004A0F4D">
      <w:rPr>
        <w:rFonts w:ascii="Times New Roman" w:hAnsi="Times New Roman"/>
      </w:rPr>
      <w:t>32</w:t>
    </w:r>
    <w:r>
      <w:rPr>
        <w:rFonts w:ascii="Times New Roman" w:hAnsi="Times New Roman"/>
      </w:rPr>
      <w:t> </w:t>
    </w:r>
    <w:r w:rsidR="00855FE0">
      <w:rPr>
        <w:rFonts w:ascii="Times New Roman" w:hAnsi="Times New Roman"/>
      </w:rPr>
      <w:t>60</w:t>
    </w:r>
    <w:r w:rsidR="00733CF5">
      <w:rPr>
        <w:rFonts w:ascii="Times New Roman" w:hAnsi="Times New Roman"/>
      </w:rPr>
      <w:t xml:space="preserve"> </w:t>
    </w:r>
    <w:r w:rsidR="00855FE0">
      <w:rPr>
        <w:rFonts w:ascii="Times New Roman" w:hAnsi="Times New Roman"/>
      </w:rPr>
      <w:t>47</w:t>
    </w:r>
    <w:r w:rsidR="00733CF5">
      <w:rPr>
        <w:rFonts w:ascii="Times New Roman" w:hAnsi="Times New Roman"/>
      </w:rPr>
      <w:t xml:space="preserve"> </w:t>
    </w:r>
    <w:r w:rsidR="00855FE0">
      <w:rPr>
        <w:rFonts w:ascii="Times New Roman" w:hAnsi="Times New Roman"/>
      </w:rPr>
      <w:t>33</w:t>
    </w:r>
    <w:r>
      <w:rPr>
        <w:rFonts w:ascii="Times New Roman" w:hAnsi="Times New Roman"/>
      </w:rPr>
      <w:br/>
    </w:r>
    <w:r w:rsidRPr="004A0F4D">
      <w:rPr>
        <w:rFonts w:ascii="Times New Roman" w:hAnsi="Times New Roman"/>
      </w:rPr>
      <w:t>Факс: (+359</w:t>
    </w:r>
    <w:r>
      <w:rPr>
        <w:rFonts w:ascii="Times New Roman" w:hAnsi="Times New Roman"/>
      </w:rPr>
      <w:t>) 032 </w:t>
    </w:r>
    <w:r w:rsidRPr="004A0F4D">
      <w:rPr>
        <w:rFonts w:ascii="Times New Roman" w:hAnsi="Times New Roman"/>
      </w:rPr>
      <w:t>60</w:t>
    </w:r>
    <w:r w:rsidR="00733CF5">
      <w:rPr>
        <w:rFonts w:ascii="Times New Roman" w:hAnsi="Times New Roman"/>
      </w:rPr>
      <w:t xml:space="preserve"> </w:t>
    </w:r>
    <w:r w:rsidRPr="004A0F4D">
      <w:rPr>
        <w:rFonts w:ascii="Times New Roman" w:hAnsi="Times New Roman"/>
      </w:rPr>
      <w:t>47</w:t>
    </w:r>
    <w:r w:rsidR="00733CF5">
      <w:rPr>
        <w:rFonts w:ascii="Times New Roman" w:hAnsi="Times New Roman"/>
      </w:rPr>
      <w:t xml:space="preserve"> </w:t>
    </w:r>
    <w:r w:rsidRPr="004A0F4D">
      <w:rPr>
        <w:rFonts w:ascii="Times New Roman" w:hAnsi="Times New Roman"/>
      </w:rPr>
      <w:t xml:space="preserve">21, </w:t>
    </w:r>
    <w:hyperlink r:id="rId2" w:history="1">
      <w:r w:rsidRPr="000E5C0E">
        <w:rPr>
          <w:rStyle w:val="Hyperlink"/>
          <w:rFonts w:ascii="Times New Roman" w:hAnsi="Times New Roman"/>
        </w:rPr>
        <w:t>www.earbd.bg</w:t>
      </w:r>
    </w:hyperlink>
    <w:r w:rsidRPr="004A0F4D">
      <w:rPr>
        <w:rFonts w:ascii="Times New Roman" w:hAnsi="Times New Roman"/>
      </w:rPr>
      <w:t>; e-mail:</w:t>
    </w:r>
    <w:hyperlink r:id="rId3" w:history="1">
      <w:r w:rsidRPr="000E5C0E">
        <w:rPr>
          <w:rStyle w:val="Hyperlink"/>
          <w:rFonts w:ascii="Times New Roman" w:hAnsi="Times New Roman"/>
        </w:rPr>
        <w:t>bd_plovdiv@earbd.bg</w:t>
      </w:r>
    </w:hyperlink>
  </w:p>
  <w:p w:rsidR="00FA374C" w:rsidRPr="006122B2" w:rsidRDefault="006122B2" w:rsidP="006122B2">
    <w:pPr>
      <w:ind w:left="1276" w:right="2409"/>
      <w:jc w:val="center"/>
    </w:pPr>
    <w:r w:rsidRPr="004A0F4D">
      <w:rPr>
        <w:noProof/>
        <w:lang w:val="bg-BG" w:eastAsia="bg-BG"/>
      </w:rPr>
      <w:drawing>
        <wp:anchor distT="0" distB="0" distL="114300" distR="114300" simplePos="0" relativeHeight="251654144" behindDoc="0" locked="0" layoutInCell="1" allowOverlap="1">
          <wp:simplePos x="0" y="0"/>
          <wp:positionH relativeFrom="margin">
            <wp:posOffset>3810</wp:posOffset>
          </wp:positionH>
          <wp:positionV relativeFrom="page">
            <wp:posOffset>9779000</wp:posOffset>
          </wp:positionV>
          <wp:extent cx="683895" cy="683895"/>
          <wp:effectExtent l="0" t="0" r="0" b="0"/>
          <wp:wrapNone/>
          <wp:docPr id="8" name="Picture 8" descr="http://earbd.org/files/Image/Start/Who%20we%20are/Logo%20i%20snimki/1000%20Logo%20BD%20IB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4" descr="http://earbd.org/files/Image/Start/Who%20we%20are/Logo%20i%20snimki/1000%20Logo%20BD%20IBR.jpg"/>
                  <pic:cNvPicPr>
                    <a:picLocks noChangeAspect="1" noChangeArrowheads="1"/>
                  </pic:cNvPicPr>
                </pic:nvPicPr>
                <pic:blipFill>
                  <a:blip r:embed="rId4" r:link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895" cy="6838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EB59AC" w:rsidRPr="00D7738A">
      <w:rPr>
        <w:rFonts w:ascii="Times New Roman" w:hAnsi="Times New Roman"/>
        <w:bCs/>
        <w:color w:val="404040"/>
        <w:lang w:val="bg-BG"/>
      </w:rPr>
      <w:t xml:space="preserve">стр. </w:t>
    </w:r>
    <w:r w:rsidR="0099205E" w:rsidRPr="00D7738A">
      <w:rPr>
        <w:rFonts w:ascii="Times New Roman" w:hAnsi="Times New Roman"/>
        <w:bCs/>
        <w:color w:val="404040"/>
      </w:rPr>
      <w:fldChar w:fldCharType="begin"/>
    </w:r>
    <w:r w:rsidR="00EB59AC" w:rsidRPr="00D7738A">
      <w:rPr>
        <w:rFonts w:ascii="Times New Roman" w:hAnsi="Times New Roman"/>
        <w:bCs/>
        <w:color w:val="404040"/>
      </w:rPr>
      <w:instrText xml:space="preserve"> PAGE  \* Arabic  \* MERGEFORMAT </w:instrText>
    </w:r>
    <w:r w:rsidR="0099205E" w:rsidRPr="00D7738A">
      <w:rPr>
        <w:rFonts w:ascii="Times New Roman" w:hAnsi="Times New Roman"/>
        <w:bCs/>
        <w:color w:val="404040"/>
      </w:rPr>
      <w:fldChar w:fldCharType="separate"/>
    </w:r>
    <w:r w:rsidR="005E6F7C">
      <w:rPr>
        <w:rFonts w:ascii="Times New Roman" w:hAnsi="Times New Roman"/>
        <w:bCs/>
        <w:noProof/>
        <w:color w:val="404040"/>
      </w:rPr>
      <w:t>5</w:t>
    </w:r>
    <w:r w:rsidR="0099205E" w:rsidRPr="00D7738A">
      <w:rPr>
        <w:rFonts w:ascii="Times New Roman" w:hAnsi="Times New Roman"/>
        <w:bCs/>
        <w:color w:val="404040"/>
      </w:rPr>
      <w:fldChar w:fldCharType="end"/>
    </w:r>
    <w:r w:rsidR="00EB59AC" w:rsidRPr="00D7738A">
      <w:rPr>
        <w:rFonts w:ascii="Times New Roman" w:hAnsi="Times New Roman"/>
        <w:color w:val="404040"/>
      </w:rPr>
      <w:t>от</w:t>
    </w:r>
    <w:fldSimple w:instr=" NUMPAGES  \* Arabic  \* MERGEFORMAT ">
      <w:r w:rsidR="005E6F7C" w:rsidRPr="005E6F7C">
        <w:rPr>
          <w:rFonts w:ascii="Times New Roman" w:hAnsi="Times New Roman"/>
          <w:bCs/>
          <w:noProof/>
          <w:color w:val="404040"/>
        </w:rPr>
        <w:t>5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0F4D" w:rsidRDefault="006122B2" w:rsidP="00EB59AC">
    <w:pPr>
      <w:ind w:left="1276" w:right="2409"/>
      <w:jc w:val="center"/>
      <w:rPr>
        <w:rFonts w:ascii="Times New Roman" w:hAnsi="Times New Roman"/>
      </w:rPr>
    </w:pPr>
    <w:r w:rsidRPr="006122B2">
      <w:rPr>
        <w:rFonts w:ascii="Times New Roman" w:hAnsi="Times New Roman"/>
        <w:noProof/>
        <w:lang w:val="bg-BG" w:eastAsia="bg-BG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5005070</wp:posOffset>
          </wp:positionH>
          <wp:positionV relativeFrom="paragraph">
            <wp:posOffset>-76469</wp:posOffset>
          </wp:positionV>
          <wp:extent cx="1521460" cy="702212"/>
          <wp:effectExtent l="0" t="0" r="0" b="0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:\USB_16G\OT4ETI &amp; spravki &amp; Dokladi_2015\СУК\SINGLE LOGO_SOCOTEC_H_ISO_9001_MOEW_2021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521460" cy="70221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="009724B9">
      <w:rPr>
        <w:rFonts w:ascii="Times New Roman" w:hAnsi="Times New Roman"/>
        <w:noProof/>
        <w:lang w:val="bg-BG" w:eastAsia="bg-BG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AutoShape 25" o:spid="_x0000_s2049" type="#_x0000_t32" style="position:absolute;left:0;text-align:left;margin-left:-9.65pt;margin-top:-14.65pt;width:517.7pt;height:0;z-index:25166131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"/>
      </w:pict>
    </w:r>
    <w:r w:rsidR="004A0F4D" w:rsidRPr="004A0F4D">
      <w:rPr>
        <w:rFonts w:ascii="Times New Roman" w:hAnsi="Times New Roman"/>
      </w:rPr>
      <w:t>4000, Пловдив, ул.”Янко Сакъзов” 35 Тел: (+359</w:t>
    </w:r>
    <w:r w:rsidR="00FD2700">
      <w:rPr>
        <w:rFonts w:ascii="Times New Roman" w:hAnsi="Times New Roman"/>
      </w:rPr>
      <w:t>) 0</w:t>
    </w:r>
    <w:r w:rsidR="004A0F4D" w:rsidRPr="004A0F4D">
      <w:rPr>
        <w:rFonts w:ascii="Times New Roman" w:hAnsi="Times New Roman"/>
      </w:rPr>
      <w:t>32</w:t>
    </w:r>
    <w:r w:rsidR="00FD2700">
      <w:rPr>
        <w:rFonts w:ascii="Times New Roman" w:hAnsi="Times New Roman"/>
      </w:rPr>
      <w:t> </w:t>
    </w:r>
    <w:r w:rsidR="00C46982">
      <w:rPr>
        <w:rFonts w:ascii="Times New Roman" w:hAnsi="Times New Roman"/>
      </w:rPr>
      <w:t>60</w:t>
    </w:r>
    <w:r w:rsidR="00733CF5">
      <w:rPr>
        <w:rFonts w:ascii="Times New Roman" w:hAnsi="Times New Roman"/>
      </w:rPr>
      <w:t xml:space="preserve"> </w:t>
    </w:r>
    <w:r w:rsidR="00C46982">
      <w:rPr>
        <w:rFonts w:ascii="Times New Roman" w:hAnsi="Times New Roman"/>
      </w:rPr>
      <w:t>47</w:t>
    </w:r>
    <w:r w:rsidR="00733CF5">
      <w:rPr>
        <w:rFonts w:ascii="Times New Roman" w:hAnsi="Times New Roman"/>
      </w:rPr>
      <w:t xml:space="preserve"> </w:t>
    </w:r>
    <w:r w:rsidR="00C46982">
      <w:rPr>
        <w:rFonts w:ascii="Times New Roman" w:hAnsi="Times New Roman"/>
      </w:rPr>
      <w:t>33</w:t>
    </w:r>
    <w:r w:rsidR="004A0F4D">
      <w:rPr>
        <w:rFonts w:ascii="Times New Roman" w:hAnsi="Times New Roman"/>
      </w:rPr>
      <w:br/>
    </w:r>
    <w:r w:rsidR="004A0F4D" w:rsidRPr="004A0F4D">
      <w:rPr>
        <w:rFonts w:ascii="Times New Roman" w:hAnsi="Times New Roman"/>
      </w:rPr>
      <w:t>Факс: (+359</w:t>
    </w:r>
    <w:r w:rsidR="00FD2700">
      <w:rPr>
        <w:rFonts w:ascii="Times New Roman" w:hAnsi="Times New Roman"/>
      </w:rPr>
      <w:t>) 032 </w:t>
    </w:r>
    <w:r w:rsidR="004A0F4D" w:rsidRPr="004A0F4D">
      <w:rPr>
        <w:rFonts w:ascii="Times New Roman" w:hAnsi="Times New Roman"/>
      </w:rPr>
      <w:t>60</w:t>
    </w:r>
    <w:r w:rsidR="00733CF5">
      <w:rPr>
        <w:rFonts w:ascii="Times New Roman" w:hAnsi="Times New Roman"/>
      </w:rPr>
      <w:t xml:space="preserve"> </w:t>
    </w:r>
    <w:r w:rsidR="004A0F4D" w:rsidRPr="004A0F4D">
      <w:rPr>
        <w:rFonts w:ascii="Times New Roman" w:hAnsi="Times New Roman"/>
      </w:rPr>
      <w:t>47</w:t>
    </w:r>
    <w:r w:rsidR="00733CF5">
      <w:rPr>
        <w:rFonts w:ascii="Times New Roman" w:hAnsi="Times New Roman"/>
      </w:rPr>
      <w:t xml:space="preserve"> </w:t>
    </w:r>
    <w:r w:rsidR="004A0F4D" w:rsidRPr="004A0F4D">
      <w:rPr>
        <w:rFonts w:ascii="Times New Roman" w:hAnsi="Times New Roman"/>
      </w:rPr>
      <w:t xml:space="preserve">21, </w:t>
    </w:r>
    <w:hyperlink r:id="rId2" w:history="1">
      <w:r w:rsidRPr="000E5C0E">
        <w:rPr>
          <w:rStyle w:val="Hyperlink"/>
          <w:rFonts w:ascii="Times New Roman" w:hAnsi="Times New Roman"/>
        </w:rPr>
        <w:t>www.earbd.bg</w:t>
      </w:r>
    </w:hyperlink>
    <w:r w:rsidR="004A0F4D" w:rsidRPr="004A0F4D">
      <w:rPr>
        <w:rFonts w:ascii="Times New Roman" w:hAnsi="Times New Roman"/>
      </w:rPr>
      <w:t>; e-mail:</w:t>
    </w:r>
    <w:hyperlink r:id="rId3" w:history="1">
      <w:r w:rsidRPr="000E5C0E">
        <w:rPr>
          <w:rStyle w:val="Hyperlink"/>
          <w:rFonts w:ascii="Times New Roman" w:hAnsi="Times New Roman"/>
        </w:rPr>
        <w:t>bd_plovdiv@earbd.bg</w:t>
      </w:r>
    </w:hyperlink>
  </w:p>
  <w:p w:rsidR="00664A74" w:rsidRPr="004A0F4D" w:rsidRDefault="00E366B0" w:rsidP="00EB59AC">
    <w:pPr>
      <w:ind w:left="1276" w:right="2409"/>
      <w:jc w:val="center"/>
    </w:pPr>
    <w:r w:rsidRPr="004A0F4D">
      <w:rPr>
        <w:noProof/>
        <w:lang w:val="bg-BG" w:eastAsia="bg-BG"/>
      </w:rPr>
      <w:drawing>
        <wp:anchor distT="0" distB="0" distL="114300" distR="114300" simplePos="0" relativeHeight="251655168" behindDoc="0" locked="0" layoutInCell="1" allowOverlap="1">
          <wp:simplePos x="0" y="0"/>
          <wp:positionH relativeFrom="margin">
            <wp:posOffset>3810</wp:posOffset>
          </wp:positionH>
          <wp:positionV relativeFrom="page">
            <wp:posOffset>9779000</wp:posOffset>
          </wp:positionV>
          <wp:extent cx="683895" cy="683895"/>
          <wp:effectExtent l="0" t="0" r="0" b="0"/>
          <wp:wrapNone/>
          <wp:docPr id="13" name="Picture 13" descr="http://earbd.org/files/Image/Start/Who%20we%20are/Logo%20i%20snimki/1000%20Logo%20BD%20IB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4" descr="http://earbd.org/files/Image/Start/Who%20we%20are/Logo%20i%20snimki/1000%20Logo%20BD%20IBR.jpg"/>
                  <pic:cNvPicPr>
                    <a:picLocks noChangeAspect="1" noChangeArrowheads="1"/>
                  </pic:cNvPicPr>
                </pic:nvPicPr>
                <pic:blipFill>
                  <a:blip r:embed="rId4" r:link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895" cy="6838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24B9" w:rsidRDefault="009724B9">
      <w:r>
        <w:separator/>
      </w:r>
    </w:p>
  </w:footnote>
  <w:footnote w:type="continuationSeparator" w:id="0">
    <w:p w:rsidR="009724B9" w:rsidRDefault="009724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374C" w:rsidRPr="00351EB9" w:rsidRDefault="00E366B0" w:rsidP="00CC10CE">
    <w:pPr>
      <w:pStyle w:val="Heading2"/>
      <w:ind w:right="-567"/>
      <w:jc w:val="center"/>
      <w:rPr>
        <w:rStyle w:val="Emphasis"/>
        <w:rFonts w:ascii="Arial" w:hAnsi="Arial" w:cs="Arial"/>
        <w:sz w:val="2"/>
        <w:szCs w:val="2"/>
      </w:rPr>
    </w:pPr>
    <w:r>
      <w:rPr>
        <w:noProof/>
        <w:lang w:eastAsia="bg-BG"/>
      </w:rPr>
      <w:drawing>
        <wp:anchor distT="0" distB="0" distL="114300" distR="114300" simplePos="0" relativeHeight="251653120" behindDoc="0" locked="0" layoutInCell="1" allowOverlap="1">
          <wp:simplePos x="0" y="0"/>
          <wp:positionH relativeFrom="column">
            <wp:posOffset>-93980</wp:posOffset>
          </wp:positionH>
          <wp:positionV relativeFrom="paragraph">
            <wp:posOffset>48895</wp:posOffset>
          </wp:positionV>
          <wp:extent cx="600710" cy="832485"/>
          <wp:effectExtent l="0" t="0" r="0" b="0"/>
          <wp:wrapSquare wrapText="bothSides"/>
          <wp:docPr id="9" name="Picture 9" descr="lav4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lav4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710" cy="8324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9724B9">
      <w:rPr>
        <w:rStyle w:val="Emphasis"/>
      </w:rPr>
      <w:pict>
        <v:rect id="Rectangle 13" o:spid="_x0000_s2052" style="position:absolute;left:0;text-align:left;margin-left:544.15pt;margin-top:177.3pt;width:38.15pt;height:112.2pt;z-index:251658240;visibility:visible;mso-width-percent:900;mso-position-horizontal-relative:page;mso-position-vertical-relative:page;mso-width-percent:900;mso-width-relative:right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" o:allowincell="f" stroked="f">
          <v:textbox style="mso-next-textbox:#Rectangle 13;mso-fit-shape-to-text:t" inset="0,,0">
            <w:txbxContent>
              <w:p w:rsidR="00FA374C" w:rsidRDefault="00FA374C" w:rsidP="00FA374C">
                <w:pPr>
                  <w:pBdr>
                    <w:top w:val="single" w:sz="4" w:space="1" w:color="D8D8D8"/>
                  </w:pBdr>
                </w:pPr>
                <w:r>
                  <w:t xml:space="preserve">Page | </w:t>
                </w:r>
                <w:r w:rsidR="0099205E">
                  <w:fldChar w:fldCharType="begin"/>
                </w:r>
                <w:r>
                  <w:instrText xml:space="preserve"> PAGE   \* MERGEFORMAT </w:instrText>
                </w:r>
                <w:r w:rsidR="0099205E">
                  <w:fldChar w:fldCharType="separate"/>
                </w:r>
                <w:r w:rsidR="005E6F7C">
                  <w:rPr>
                    <w:noProof/>
                  </w:rPr>
                  <w:t>1</w:t>
                </w:r>
                <w:r w:rsidR="0099205E">
                  <w:fldChar w:fldCharType="end"/>
                </w:r>
              </w:p>
            </w:txbxContent>
          </v:textbox>
          <w10:wrap anchorx="page" anchory="page"/>
        </v:rect>
      </w:pict>
    </w:r>
  </w:p>
  <w:p w:rsidR="00234590" w:rsidRDefault="009724B9" w:rsidP="00234590">
    <w:pPr>
      <w:pStyle w:val="Heading2"/>
      <w:jc w:val="center"/>
      <w:rPr>
        <w:rStyle w:val="Emphasis"/>
        <w:rFonts w:ascii="Arial" w:hAnsi="Arial" w:cs="Arial"/>
        <w:sz w:val="2"/>
        <w:szCs w:val="2"/>
      </w:rPr>
    </w:pPr>
    <w:r>
      <w:rPr>
        <w:noProof/>
        <w:u w:val="none"/>
        <w:lang w:eastAsia="bg-BG"/>
      </w:rPr>
      <w:pict>
        <v:rect id="Rectangle 18" o:spid="_x0000_s2051" style="position:absolute;left:0;text-align:left;margin-left:544.15pt;margin-top:177.3pt;width:38.05pt;height:112.2pt;z-index:251660288;visibility:visible;mso-width-percent:900;mso-position-horizontal-relative:page;mso-position-vertical-relative:page;mso-width-percent:900;mso-width-relative:right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" o:allowincell="f" stroked="f">
          <v:textbox style="mso-next-textbox:#Rectangle 18;mso-fit-shape-to-text:t" inset="0,,0">
            <w:txbxContent>
              <w:p w:rsidR="00234590" w:rsidRDefault="00234590" w:rsidP="00234590">
                <w:pPr>
                  <w:pBdr>
                    <w:top w:val="single" w:sz="4" w:space="1" w:color="D8D8D8"/>
                  </w:pBdr>
                </w:pPr>
                <w:r>
                  <w:t xml:space="preserve">Page | </w:t>
                </w:r>
                <w:r w:rsidR="0099205E">
                  <w:fldChar w:fldCharType="begin"/>
                </w:r>
                <w:r>
                  <w:instrText xml:space="preserve"> PAGE   \* MERGEFORMAT </w:instrText>
                </w:r>
                <w:r w:rsidR="0099205E">
                  <w:fldChar w:fldCharType="separate"/>
                </w:r>
                <w:r w:rsidR="005E6F7C">
                  <w:rPr>
                    <w:noProof/>
                  </w:rPr>
                  <w:t>1</w:t>
                </w:r>
                <w:r w:rsidR="0099205E">
                  <w:fldChar w:fldCharType="end"/>
                </w:r>
              </w:p>
            </w:txbxContent>
          </v:textbox>
          <w10:wrap anchorx="page" anchory="page"/>
        </v:rect>
      </w:pict>
    </w:r>
  </w:p>
  <w:p w:rsidR="00234590" w:rsidRDefault="009724B9" w:rsidP="004A0F4D">
    <w:pPr>
      <w:pStyle w:val="Heading1"/>
      <w:framePr w:w="0" w:h="0" w:wrap="auto" w:vAnchor="margin" w:hAnchor="text" w:xAlign="left" w:yAlign="inline"/>
      <w:ind w:left="1134" w:right="-425"/>
      <w:jc w:val="left"/>
      <w:rPr>
        <w:rFonts w:ascii="Times New Roman" w:hAnsi="Times New Roman"/>
        <w:spacing w:val="40"/>
        <w:sz w:val="32"/>
        <w:szCs w:val="32"/>
      </w:rPr>
    </w:pPr>
    <w:r>
      <w:rPr>
        <w:noProof/>
        <w:lang w:eastAsia="bg-BG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AutoShape 17" o:spid="_x0000_s2050" type="#_x0000_t32" style="position:absolute;left:0;text-align:left;margin-left:47.65pt;margin-top:1.55pt;width:0;height:70.5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"/>
      </w:pict>
    </w:r>
    <w:r w:rsidR="00234590">
      <w:rPr>
        <w:rFonts w:ascii="Times New Roman" w:hAnsi="Times New Roman"/>
        <w:spacing w:val="40"/>
        <w:sz w:val="32"/>
        <w:szCs w:val="32"/>
      </w:rPr>
      <w:t>РЕПУБЛИКА БЪЛГАРИЯ</w:t>
    </w:r>
  </w:p>
  <w:p w:rsidR="00234590" w:rsidRDefault="00234590" w:rsidP="004A0F4D">
    <w:pPr>
      <w:ind w:left="1134" w:right="-425"/>
      <w:rPr>
        <w:lang w:val="bg-BG"/>
      </w:rPr>
    </w:pPr>
  </w:p>
  <w:p w:rsidR="00234590" w:rsidRDefault="00234590" w:rsidP="004A0F4D">
    <w:pPr>
      <w:pStyle w:val="Heading1"/>
      <w:keepNext w:val="0"/>
      <w:framePr w:w="0" w:h="0" w:wrap="auto" w:vAnchor="margin" w:hAnchor="text" w:xAlign="left" w:yAlign="inline"/>
      <w:spacing w:line="240" w:lineRule="auto"/>
      <w:ind w:left="1134" w:right="-425"/>
      <w:jc w:val="left"/>
      <w:rPr>
        <w:rFonts w:ascii="Times New Roman" w:hAnsi="Times New Roman"/>
        <w:spacing w:val="0"/>
        <w:sz w:val="28"/>
        <w:szCs w:val="28"/>
      </w:rPr>
    </w:pPr>
    <w:r>
      <w:rPr>
        <w:rFonts w:ascii="Times New Roman" w:hAnsi="Times New Roman"/>
        <w:spacing w:val="0"/>
        <w:sz w:val="28"/>
        <w:szCs w:val="28"/>
      </w:rPr>
      <w:t>МИНИСТЕРСТВО НА ОКОЛНАТА СРЕДА И ВОДИТЕ</w:t>
    </w:r>
  </w:p>
  <w:p w:rsidR="004A0F4D" w:rsidRPr="004A0F4D" w:rsidRDefault="004A0F4D" w:rsidP="004A0F4D">
    <w:pPr>
      <w:rPr>
        <w:lang w:val="bg-BG"/>
      </w:rPr>
    </w:pPr>
  </w:p>
  <w:p w:rsidR="00FA374C" w:rsidRPr="00234590" w:rsidRDefault="00234590" w:rsidP="004A0F4D">
    <w:pPr>
      <w:pStyle w:val="Heading1"/>
      <w:keepNext w:val="0"/>
      <w:framePr w:w="0" w:h="0" w:wrap="auto" w:vAnchor="margin" w:hAnchor="text" w:xAlign="left" w:yAlign="inline"/>
      <w:spacing w:line="240" w:lineRule="auto"/>
      <w:ind w:left="1134" w:right="-1"/>
      <w:jc w:val="left"/>
      <w:rPr>
        <w:rFonts w:ascii="Times New Roman" w:hAnsi="Times New Roman"/>
        <w:spacing w:val="0"/>
        <w:sz w:val="28"/>
        <w:szCs w:val="28"/>
        <w:lang w:val="en-US"/>
      </w:rPr>
    </w:pPr>
    <w:r>
      <w:rPr>
        <w:rFonts w:ascii="Times New Roman" w:hAnsi="Times New Roman"/>
        <w:spacing w:val="0"/>
        <w:sz w:val="28"/>
        <w:szCs w:val="28"/>
      </w:rPr>
      <w:t>БАСЕЙНОВА ДИРЕКЦИЯ „ИЗТОЧНОБЕЛОМОРСКИ РАЙОН”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C665D0"/>
    <w:multiLevelType w:val="multilevel"/>
    <w:tmpl w:val="303CE1A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245F13E6"/>
    <w:multiLevelType w:val="hybridMultilevel"/>
    <w:tmpl w:val="2B9A25E0"/>
    <w:lvl w:ilvl="0" w:tplc="E7EE43B6">
      <w:start w:val="3"/>
      <w:numFmt w:val="bullet"/>
      <w:lvlText w:val="-"/>
      <w:lvlJc w:val="left"/>
      <w:pPr>
        <w:ind w:left="92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DA02B7"/>
    <w:multiLevelType w:val="hybridMultilevel"/>
    <w:tmpl w:val="8CCA8F50"/>
    <w:lvl w:ilvl="0" w:tplc="0402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" w15:restartNumberingAfterBreak="0">
    <w:nsid w:val="32077231"/>
    <w:multiLevelType w:val="hybridMultilevel"/>
    <w:tmpl w:val="3CAE7418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D26404"/>
    <w:multiLevelType w:val="hybridMultilevel"/>
    <w:tmpl w:val="80AA59FE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B56929"/>
    <w:multiLevelType w:val="hybridMultilevel"/>
    <w:tmpl w:val="B8D8D30E"/>
    <w:lvl w:ilvl="0" w:tplc="CB38D79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644A49AB"/>
    <w:multiLevelType w:val="hybridMultilevel"/>
    <w:tmpl w:val="B5E253C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726B64"/>
    <w:multiLevelType w:val="hybridMultilevel"/>
    <w:tmpl w:val="6D0823FE"/>
    <w:lvl w:ilvl="0" w:tplc="713EF064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3"/>
  </w:num>
  <w:num w:numId="4">
    <w:abstractNumId w:val="0"/>
  </w:num>
  <w:num w:numId="5">
    <w:abstractNumId w:val="4"/>
  </w:num>
  <w:num w:numId="6">
    <w:abstractNumId w:val="5"/>
  </w:num>
  <w:num w:numId="7">
    <w:abstractNumId w:val="1"/>
  </w:num>
  <w:num w:numId="8">
    <w:abstractNumId w:val="7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hyphenationZone w:val="425"/>
  <w:characterSpacingControl w:val="doNotCompress"/>
  <w:hdrShapeDefaults>
    <o:shapedefaults v:ext="edit" spidmax="2054"/>
    <o:shapelayout v:ext="edit">
      <o:idmap v:ext="edit" data="2"/>
      <o:rules v:ext="edit">
        <o:r id="V:Rule1" type="connector" idref="#AutoShape 25"/>
        <o:r id="V:Rule2" type="connector" idref="#_x0000_s2053"/>
        <o:r id="V:Rule3" type="connector" idref="#AutoShape 17"/>
      </o:rules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5637D"/>
    <w:rsid w:val="00012063"/>
    <w:rsid w:val="000134E0"/>
    <w:rsid w:val="00022A14"/>
    <w:rsid w:val="00022C45"/>
    <w:rsid w:val="0003291F"/>
    <w:rsid w:val="00040B5B"/>
    <w:rsid w:val="00043ADE"/>
    <w:rsid w:val="0004531A"/>
    <w:rsid w:val="000636A4"/>
    <w:rsid w:val="00091CE0"/>
    <w:rsid w:val="00092A3D"/>
    <w:rsid w:val="000A38FE"/>
    <w:rsid w:val="000B3406"/>
    <w:rsid w:val="000C6570"/>
    <w:rsid w:val="000E1A09"/>
    <w:rsid w:val="000F0E93"/>
    <w:rsid w:val="000F7D1A"/>
    <w:rsid w:val="0010688A"/>
    <w:rsid w:val="00132366"/>
    <w:rsid w:val="00146086"/>
    <w:rsid w:val="00165BD5"/>
    <w:rsid w:val="00195A19"/>
    <w:rsid w:val="001973E2"/>
    <w:rsid w:val="001A0732"/>
    <w:rsid w:val="001C2F0B"/>
    <w:rsid w:val="001C587A"/>
    <w:rsid w:val="001F2B0F"/>
    <w:rsid w:val="001F43FF"/>
    <w:rsid w:val="00200F48"/>
    <w:rsid w:val="00203FDF"/>
    <w:rsid w:val="00206356"/>
    <w:rsid w:val="00207852"/>
    <w:rsid w:val="00215E51"/>
    <w:rsid w:val="002165FE"/>
    <w:rsid w:val="002247D0"/>
    <w:rsid w:val="00234590"/>
    <w:rsid w:val="0025091E"/>
    <w:rsid w:val="002566F5"/>
    <w:rsid w:val="00264462"/>
    <w:rsid w:val="00275A8B"/>
    <w:rsid w:val="002811FB"/>
    <w:rsid w:val="002A3573"/>
    <w:rsid w:val="002A618C"/>
    <w:rsid w:val="002B6258"/>
    <w:rsid w:val="002C3C8E"/>
    <w:rsid w:val="002E3DA0"/>
    <w:rsid w:val="002E3E7F"/>
    <w:rsid w:val="002F7799"/>
    <w:rsid w:val="00336A00"/>
    <w:rsid w:val="00337082"/>
    <w:rsid w:val="00341B67"/>
    <w:rsid w:val="00341CA4"/>
    <w:rsid w:val="00344569"/>
    <w:rsid w:val="003532A1"/>
    <w:rsid w:val="00375818"/>
    <w:rsid w:val="00375DE2"/>
    <w:rsid w:val="00383497"/>
    <w:rsid w:val="00395071"/>
    <w:rsid w:val="003A4F2F"/>
    <w:rsid w:val="003D101B"/>
    <w:rsid w:val="003E04FC"/>
    <w:rsid w:val="00401CB6"/>
    <w:rsid w:val="00403F75"/>
    <w:rsid w:val="00415546"/>
    <w:rsid w:val="00423E0E"/>
    <w:rsid w:val="00434941"/>
    <w:rsid w:val="00437027"/>
    <w:rsid w:val="00450F19"/>
    <w:rsid w:val="00455929"/>
    <w:rsid w:val="00483179"/>
    <w:rsid w:val="004A091C"/>
    <w:rsid w:val="004A0F4D"/>
    <w:rsid w:val="004A2D82"/>
    <w:rsid w:val="004A4940"/>
    <w:rsid w:val="004D0D35"/>
    <w:rsid w:val="0050083B"/>
    <w:rsid w:val="0051356D"/>
    <w:rsid w:val="00525F6B"/>
    <w:rsid w:val="005372B3"/>
    <w:rsid w:val="00550CFF"/>
    <w:rsid w:val="00551D9F"/>
    <w:rsid w:val="00565BE0"/>
    <w:rsid w:val="00573135"/>
    <w:rsid w:val="00583657"/>
    <w:rsid w:val="005862B7"/>
    <w:rsid w:val="005A155F"/>
    <w:rsid w:val="005A4976"/>
    <w:rsid w:val="005A59E1"/>
    <w:rsid w:val="005B48BF"/>
    <w:rsid w:val="005C37C3"/>
    <w:rsid w:val="005D763F"/>
    <w:rsid w:val="005E23C7"/>
    <w:rsid w:val="005E6F7C"/>
    <w:rsid w:val="005F5137"/>
    <w:rsid w:val="005F5CDD"/>
    <w:rsid w:val="005F7BAD"/>
    <w:rsid w:val="006122B2"/>
    <w:rsid w:val="00627FD0"/>
    <w:rsid w:val="00650392"/>
    <w:rsid w:val="00656759"/>
    <w:rsid w:val="00664A74"/>
    <w:rsid w:val="00673B5E"/>
    <w:rsid w:val="006849ED"/>
    <w:rsid w:val="006A1683"/>
    <w:rsid w:val="006A6861"/>
    <w:rsid w:val="006C5FC9"/>
    <w:rsid w:val="006F77E2"/>
    <w:rsid w:val="00703974"/>
    <w:rsid w:val="00706A94"/>
    <w:rsid w:val="00716F36"/>
    <w:rsid w:val="00723088"/>
    <w:rsid w:val="00724BBB"/>
    <w:rsid w:val="00733CF5"/>
    <w:rsid w:val="0075336B"/>
    <w:rsid w:val="007D1944"/>
    <w:rsid w:val="007F0DBD"/>
    <w:rsid w:val="00803CD2"/>
    <w:rsid w:val="008145DF"/>
    <w:rsid w:val="00841DF5"/>
    <w:rsid w:val="0085148B"/>
    <w:rsid w:val="00855FE0"/>
    <w:rsid w:val="008616F3"/>
    <w:rsid w:val="00863E8C"/>
    <w:rsid w:val="00875671"/>
    <w:rsid w:val="008A0778"/>
    <w:rsid w:val="008D23AC"/>
    <w:rsid w:val="008F354A"/>
    <w:rsid w:val="008F668A"/>
    <w:rsid w:val="0091286D"/>
    <w:rsid w:val="0093029D"/>
    <w:rsid w:val="00950961"/>
    <w:rsid w:val="009524A1"/>
    <w:rsid w:val="00962D72"/>
    <w:rsid w:val="009724B9"/>
    <w:rsid w:val="0099205E"/>
    <w:rsid w:val="009C1076"/>
    <w:rsid w:val="009E2089"/>
    <w:rsid w:val="00A21003"/>
    <w:rsid w:val="00A309C3"/>
    <w:rsid w:val="00A60933"/>
    <w:rsid w:val="00A6129C"/>
    <w:rsid w:val="00A83C91"/>
    <w:rsid w:val="00A869B4"/>
    <w:rsid w:val="00A960B3"/>
    <w:rsid w:val="00A97340"/>
    <w:rsid w:val="00AA0E39"/>
    <w:rsid w:val="00AA6DE0"/>
    <w:rsid w:val="00AA7EE7"/>
    <w:rsid w:val="00AB07DF"/>
    <w:rsid w:val="00AB13A7"/>
    <w:rsid w:val="00AD645C"/>
    <w:rsid w:val="00AD6503"/>
    <w:rsid w:val="00AE3062"/>
    <w:rsid w:val="00AE44B3"/>
    <w:rsid w:val="00B01A16"/>
    <w:rsid w:val="00B2302F"/>
    <w:rsid w:val="00B25B0F"/>
    <w:rsid w:val="00B43956"/>
    <w:rsid w:val="00B635FD"/>
    <w:rsid w:val="00B7053D"/>
    <w:rsid w:val="00B7377E"/>
    <w:rsid w:val="00B85D2B"/>
    <w:rsid w:val="00B96229"/>
    <w:rsid w:val="00BB0BC3"/>
    <w:rsid w:val="00BB3D97"/>
    <w:rsid w:val="00BC574E"/>
    <w:rsid w:val="00BE1A7E"/>
    <w:rsid w:val="00BE1E89"/>
    <w:rsid w:val="00BE2C5C"/>
    <w:rsid w:val="00BE71DE"/>
    <w:rsid w:val="00BF7386"/>
    <w:rsid w:val="00C025F7"/>
    <w:rsid w:val="00C03827"/>
    <w:rsid w:val="00C13186"/>
    <w:rsid w:val="00C1350E"/>
    <w:rsid w:val="00C46982"/>
    <w:rsid w:val="00C54D10"/>
    <w:rsid w:val="00C5637D"/>
    <w:rsid w:val="00C57BD9"/>
    <w:rsid w:val="00C6556D"/>
    <w:rsid w:val="00C672A7"/>
    <w:rsid w:val="00C7282A"/>
    <w:rsid w:val="00C94B72"/>
    <w:rsid w:val="00C959CB"/>
    <w:rsid w:val="00CA1D84"/>
    <w:rsid w:val="00CA1E41"/>
    <w:rsid w:val="00CA5CEB"/>
    <w:rsid w:val="00CB6407"/>
    <w:rsid w:val="00CC10CE"/>
    <w:rsid w:val="00CC39AB"/>
    <w:rsid w:val="00CD1EF7"/>
    <w:rsid w:val="00CD3977"/>
    <w:rsid w:val="00CE1B78"/>
    <w:rsid w:val="00CF7803"/>
    <w:rsid w:val="00D102D0"/>
    <w:rsid w:val="00D20581"/>
    <w:rsid w:val="00D21161"/>
    <w:rsid w:val="00D42A23"/>
    <w:rsid w:val="00D50412"/>
    <w:rsid w:val="00D6364C"/>
    <w:rsid w:val="00D65D37"/>
    <w:rsid w:val="00D66A31"/>
    <w:rsid w:val="00D74FF7"/>
    <w:rsid w:val="00D759CB"/>
    <w:rsid w:val="00D7738A"/>
    <w:rsid w:val="00D938D3"/>
    <w:rsid w:val="00DA3404"/>
    <w:rsid w:val="00DC70B1"/>
    <w:rsid w:val="00E172E3"/>
    <w:rsid w:val="00E17B46"/>
    <w:rsid w:val="00E20088"/>
    <w:rsid w:val="00E366B0"/>
    <w:rsid w:val="00E36B22"/>
    <w:rsid w:val="00E44602"/>
    <w:rsid w:val="00E53552"/>
    <w:rsid w:val="00E84C30"/>
    <w:rsid w:val="00E876A8"/>
    <w:rsid w:val="00E90CB1"/>
    <w:rsid w:val="00E945C1"/>
    <w:rsid w:val="00EA0EED"/>
    <w:rsid w:val="00EB59AC"/>
    <w:rsid w:val="00EC16B7"/>
    <w:rsid w:val="00ED209A"/>
    <w:rsid w:val="00EE437F"/>
    <w:rsid w:val="00EE6A53"/>
    <w:rsid w:val="00EF53F8"/>
    <w:rsid w:val="00F0106C"/>
    <w:rsid w:val="00F221F3"/>
    <w:rsid w:val="00F223CD"/>
    <w:rsid w:val="00F267BA"/>
    <w:rsid w:val="00F36D9C"/>
    <w:rsid w:val="00F54779"/>
    <w:rsid w:val="00F71D67"/>
    <w:rsid w:val="00F73523"/>
    <w:rsid w:val="00F775D0"/>
    <w:rsid w:val="00FA374C"/>
    <w:rsid w:val="00FA375B"/>
    <w:rsid w:val="00FA6981"/>
    <w:rsid w:val="00FD2700"/>
    <w:rsid w:val="00FE7064"/>
    <w:rsid w:val="00FF3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  <w14:docId w14:val="46E6B417"/>
  <w15:docId w15:val="{740ED5E6-0C9F-49C9-A9A1-4A8FDA0BF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5637D"/>
    <w:pPr>
      <w:overflowPunct w:val="0"/>
      <w:autoSpaceDE w:val="0"/>
      <w:autoSpaceDN w:val="0"/>
      <w:adjustRightInd w:val="0"/>
      <w:ind w:left="1267" w:right="-288"/>
      <w:textAlignment w:val="baseline"/>
    </w:pPr>
    <w:rPr>
      <w:rFonts w:ascii="Arial" w:eastAsia="Times New Roman" w:hAnsi="Arial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C5637D"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Heading2">
    <w:name w:val="heading 2"/>
    <w:basedOn w:val="Normal"/>
    <w:next w:val="Normal"/>
    <w:link w:val="Heading2Char"/>
    <w:qFormat/>
    <w:rsid w:val="00C5637D"/>
    <w:pPr>
      <w:keepNext/>
      <w:jc w:val="right"/>
      <w:outlineLvl w:val="1"/>
    </w:pPr>
    <w:rPr>
      <w:rFonts w:ascii="Times New Roman" w:hAnsi="Times New Roman"/>
      <w:u w:val="single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C5637D"/>
    <w:rPr>
      <w:rFonts w:ascii="Bookman Old Style" w:eastAsia="Times New Roman" w:hAnsi="Bookman Old Style" w:cs="Times New Roman"/>
      <w:b/>
      <w:spacing w:val="30"/>
      <w:sz w:val="24"/>
      <w:szCs w:val="20"/>
    </w:rPr>
  </w:style>
  <w:style w:type="character" w:customStyle="1" w:styleId="Heading2Char">
    <w:name w:val="Heading 2 Char"/>
    <w:link w:val="Heading2"/>
    <w:rsid w:val="00C5637D"/>
    <w:rPr>
      <w:rFonts w:ascii="Times New Roman" w:eastAsia="Times New Roman" w:hAnsi="Times New Roman" w:cs="Times New Roman"/>
      <w:sz w:val="20"/>
      <w:szCs w:val="20"/>
      <w:u w:val="single"/>
    </w:rPr>
  </w:style>
  <w:style w:type="paragraph" w:styleId="Footer">
    <w:name w:val="footer"/>
    <w:basedOn w:val="Normal"/>
    <w:link w:val="FooterChar"/>
    <w:uiPriority w:val="99"/>
    <w:rsid w:val="00C5637D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C5637D"/>
    <w:rPr>
      <w:rFonts w:ascii="Arial" w:eastAsia="Times New Roman" w:hAnsi="Arial" w:cs="Times New Roman"/>
      <w:sz w:val="20"/>
      <w:szCs w:val="20"/>
      <w:lang w:val="en-US"/>
    </w:rPr>
  </w:style>
  <w:style w:type="character" w:styleId="Emphasis">
    <w:name w:val="Emphasis"/>
    <w:qFormat/>
    <w:rsid w:val="00C5637D"/>
    <w:rPr>
      <w:i/>
      <w:iCs/>
    </w:rPr>
  </w:style>
  <w:style w:type="character" w:styleId="PageNumber">
    <w:name w:val="page number"/>
    <w:basedOn w:val="DefaultParagraphFont"/>
    <w:uiPriority w:val="99"/>
    <w:semiHidden/>
    <w:unhideWhenUsed/>
    <w:rsid w:val="00C5637D"/>
  </w:style>
  <w:style w:type="character" w:styleId="Hyperlink">
    <w:name w:val="Hyperlink"/>
    <w:unhideWhenUsed/>
    <w:rsid w:val="00C5637D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664A74"/>
    <w:pPr>
      <w:tabs>
        <w:tab w:val="center" w:pos="4703"/>
        <w:tab w:val="right" w:pos="9406"/>
      </w:tabs>
    </w:pPr>
  </w:style>
  <w:style w:type="character" w:customStyle="1" w:styleId="HeaderChar">
    <w:name w:val="Header Char"/>
    <w:link w:val="Header"/>
    <w:uiPriority w:val="99"/>
    <w:rsid w:val="00664A74"/>
    <w:rPr>
      <w:rFonts w:ascii="Arial" w:eastAsia="Times New Roman" w:hAnsi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E3E7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2E3E7F"/>
    <w:rPr>
      <w:rFonts w:ascii="Segoe UI" w:eastAsia="Times New Roman" w:hAnsi="Segoe UI" w:cs="Segoe UI"/>
      <w:sz w:val="18"/>
      <w:szCs w:val="18"/>
      <w:lang w:val="en-US" w:eastAsia="en-US"/>
    </w:rPr>
  </w:style>
  <w:style w:type="paragraph" w:customStyle="1" w:styleId="Style">
    <w:name w:val="Style"/>
    <w:uiPriority w:val="99"/>
    <w:rsid w:val="00275A8B"/>
    <w:pPr>
      <w:widowControl w:val="0"/>
      <w:autoSpaceDE w:val="0"/>
      <w:autoSpaceDN w:val="0"/>
      <w:adjustRightInd w:val="0"/>
      <w:ind w:left="140" w:right="140" w:firstLine="840"/>
      <w:jc w:val="both"/>
    </w:pPr>
    <w:rPr>
      <w:rFonts w:ascii="Times New Roman" w:eastAsia="Times New Roman" w:hAnsi="Times New Roman"/>
      <w:sz w:val="24"/>
      <w:szCs w:val="24"/>
    </w:rPr>
  </w:style>
  <w:style w:type="paragraph" w:styleId="NormalWeb">
    <w:name w:val="Normal (Web)"/>
    <w:basedOn w:val="Normal"/>
    <w:rsid w:val="00275A8B"/>
    <w:pPr>
      <w:overflowPunct/>
      <w:autoSpaceDE/>
      <w:autoSpaceDN/>
      <w:adjustRightInd/>
      <w:spacing w:before="100" w:beforeAutospacing="1" w:after="100" w:afterAutospacing="1"/>
      <w:ind w:left="0" w:right="0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paragraph" w:styleId="TOC1">
    <w:name w:val="toc 1"/>
    <w:basedOn w:val="Normal"/>
    <w:next w:val="Normal"/>
    <w:autoRedefine/>
    <w:uiPriority w:val="39"/>
    <w:rsid w:val="00A6129C"/>
    <w:pPr>
      <w:tabs>
        <w:tab w:val="right" w:leader="dot" w:pos="8825"/>
      </w:tabs>
      <w:overflowPunct/>
      <w:autoSpaceDE/>
      <w:autoSpaceDN/>
      <w:adjustRightInd/>
      <w:ind w:left="0" w:right="0"/>
      <w:jc w:val="both"/>
      <w:textAlignment w:val="auto"/>
    </w:pPr>
    <w:rPr>
      <w:rFonts w:ascii="Times New Roman" w:hAnsi="Times New Roman"/>
      <w:b/>
      <w:bCs/>
      <w:caps/>
      <w:noProof/>
      <w:color w:val="365F91"/>
      <w:sz w:val="24"/>
      <w:szCs w:val="24"/>
    </w:rPr>
  </w:style>
  <w:style w:type="paragraph" w:styleId="ListParagraph">
    <w:name w:val="List Paragraph"/>
    <w:basedOn w:val="Normal"/>
    <w:uiPriority w:val="34"/>
    <w:qFormat/>
    <w:rsid w:val="00275A8B"/>
    <w:pPr>
      <w:overflowPunct/>
      <w:autoSpaceDE/>
      <w:autoSpaceDN/>
      <w:adjustRightInd/>
      <w:spacing w:before="120" w:after="120" w:line="360" w:lineRule="auto"/>
      <w:ind w:left="720" w:right="0" w:firstLine="720"/>
      <w:contextualSpacing/>
      <w:jc w:val="both"/>
      <w:textAlignment w:val="auto"/>
    </w:pPr>
    <w:rPr>
      <w:rFonts w:cs="Arial"/>
      <w:sz w:val="24"/>
      <w:szCs w:val="24"/>
    </w:rPr>
  </w:style>
  <w:style w:type="character" w:customStyle="1" w:styleId="FontStyle11">
    <w:name w:val="Font Style11"/>
    <w:uiPriority w:val="99"/>
    <w:rsid w:val="00275A8B"/>
    <w:rPr>
      <w:rFonts w:ascii="Book Antiqua" w:hAnsi="Book Antiqua" w:cs="Book Antiqua"/>
      <w:sz w:val="22"/>
      <w:szCs w:val="22"/>
    </w:rPr>
  </w:style>
  <w:style w:type="character" w:customStyle="1" w:styleId="3">
    <w:name w:val="Заглавие #3_"/>
    <w:link w:val="30"/>
    <w:rsid w:val="00215E51"/>
    <w:rPr>
      <w:spacing w:val="3"/>
      <w:sz w:val="22"/>
      <w:szCs w:val="22"/>
      <w:shd w:val="clear" w:color="auto" w:fill="FFFFFF"/>
    </w:rPr>
  </w:style>
  <w:style w:type="character" w:customStyle="1" w:styleId="a">
    <w:name w:val="Основен текст_"/>
    <w:link w:val="1"/>
    <w:rsid w:val="00215E51"/>
    <w:rPr>
      <w:spacing w:val="2"/>
      <w:sz w:val="22"/>
      <w:szCs w:val="22"/>
      <w:shd w:val="clear" w:color="auto" w:fill="FFFFFF"/>
    </w:rPr>
  </w:style>
  <w:style w:type="paragraph" w:customStyle="1" w:styleId="30">
    <w:name w:val="Заглавие #3"/>
    <w:basedOn w:val="Normal"/>
    <w:link w:val="3"/>
    <w:rsid w:val="00215E51"/>
    <w:pPr>
      <w:shd w:val="clear" w:color="auto" w:fill="FFFFFF"/>
      <w:overflowPunct/>
      <w:autoSpaceDE/>
      <w:autoSpaceDN/>
      <w:adjustRightInd/>
      <w:spacing w:after="240" w:line="0" w:lineRule="atLeast"/>
      <w:ind w:left="0" w:right="0"/>
      <w:textAlignment w:val="auto"/>
      <w:outlineLvl w:val="2"/>
    </w:pPr>
    <w:rPr>
      <w:rFonts w:ascii="Calibri" w:eastAsia="Calibri" w:hAnsi="Calibri"/>
      <w:spacing w:val="3"/>
      <w:sz w:val="22"/>
      <w:szCs w:val="22"/>
      <w:lang w:val="bg-BG" w:eastAsia="bg-BG"/>
    </w:rPr>
  </w:style>
  <w:style w:type="paragraph" w:customStyle="1" w:styleId="1">
    <w:name w:val="Основен текст1"/>
    <w:basedOn w:val="Normal"/>
    <w:link w:val="a"/>
    <w:rsid w:val="00215E51"/>
    <w:pPr>
      <w:shd w:val="clear" w:color="auto" w:fill="FFFFFF"/>
      <w:overflowPunct/>
      <w:autoSpaceDE/>
      <w:autoSpaceDN/>
      <w:adjustRightInd/>
      <w:spacing w:line="0" w:lineRule="atLeast"/>
      <w:ind w:left="0" w:right="0" w:hanging="1080"/>
      <w:textAlignment w:val="auto"/>
    </w:pPr>
    <w:rPr>
      <w:rFonts w:ascii="Calibri" w:eastAsia="Calibri" w:hAnsi="Calibri"/>
      <w:spacing w:val="2"/>
      <w:sz w:val="22"/>
      <w:szCs w:val="22"/>
      <w:lang w:val="bg-BG" w:eastAsia="bg-BG"/>
    </w:rPr>
  </w:style>
  <w:style w:type="paragraph" w:customStyle="1" w:styleId="Text1">
    <w:name w:val="Text 1"/>
    <w:basedOn w:val="Normal"/>
    <w:rsid w:val="00EC16B7"/>
    <w:pPr>
      <w:overflowPunct/>
      <w:autoSpaceDE/>
      <w:autoSpaceDN/>
      <w:adjustRightInd/>
      <w:spacing w:after="240"/>
      <w:ind w:left="482" w:right="0"/>
      <w:jc w:val="both"/>
      <w:textAlignment w:val="auto"/>
    </w:pPr>
    <w:rPr>
      <w:lang w:val="en-GB" w:eastAsia="en-GB"/>
    </w:rPr>
  </w:style>
  <w:style w:type="paragraph" w:customStyle="1" w:styleId="CharCharCharChar">
    <w:name w:val="Char Char Char Char"/>
    <w:basedOn w:val="Normal"/>
    <w:rsid w:val="00EC16B7"/>
    <w:pPr>
      <w:tabs>
        <w:tab w:val="left" w:pos="709"/>
      </w:tabs>
      <w:overflowPunct/>
      <w:autoSpaceDE/>
      <w:autoSpaceDN/>
      <w:adjustRightInd/>
      <w:ind w:left="0" w:right="0"/>
      <w:textAlignment w:val="auto"/>
    </w:pPr>
    <w:rPr>
      <w:rFonts w:ascii="Tahoma" w:hAnsi="Tahoma"/>
      <w:sz w:val="24"/>
      <w:szCs w:val="24"/>
      <w:lang w:val="pl-PL" w:eastAsia="pl-PL"/>
    </w:rPr>
  </w:style>
  <w:style w:type="paragraph" w:styleId="BodyText">
    <w:name w:val="Body Text"/>
    <w:basedOn w:val="Normal"/>
    <w:link w:val="BodyTextChar"/>
    <w:rsid w:val="00EC16B7"/>
    <w:pPr>
      <w:jc w:val="both"/>
    </w:pPr>
    <w:rPr>
      <w:rFonts w:ascii="Times New Roman" w:hAnsi="Times New Roman"/>
      <w:lang w:val="bg-BG"/>
    </w:rPr>
  </w:style>
  <w:style w:type="character" w:customStyle="1" w:styleId="BodyTextChar">
    <w:name w:val="Body Text Char"/>
    <w:basedOn w:val="DefaultParagraphFont"/>
    <w:link w:val="BodyText"/>
    <w:rsid w:val="00EC16B7"/>
    <w:rPr>
      <w:rFonts w:ascii="Times New Roman" w:eastAsia="Times New Roman" w:hAnsi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712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8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hyperlink" Target="mailto:bdvarna@bsbd.bg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bd_plovdiv@earbd.bg" TargetMode="External"/><Relationship Id="rId2" Type="http://schemas.openxmlformats.org/officeDocument/2006/relationships/hyperlink" Target="http://www.earbd.bg" TargetMode="External"/><Relationship Id="rId1" Type="http://schemas.openxmlformats.org/officeDocument/2006/relationships/image" Target="media/image3.png"/><Relationship Id="rId5" Type="http://schemas.openxmlformats.org/officeDocument/2006/relationships/image" Target="http://earbd.org/files/Image/Start/Who%20we%20are/Logo%20i%20snimki/1000%20Logo%20BD%20IBR.jpg" TargetMode="External"/><Relationship Id="rId4" Type="http://schemas.openxmlformats.org/officeDocument/2006/relationships/image" Target="media/image4.jpe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bd_plovdiv@earbd.bg" TargetMode="External"/><Relationship Id="rId2" Type="http://schemas.openxmlformats.org/officeDocument/2006/relationships/hyperlink" Target="http://www.earbd.bg" TargetMode="External"/><Relationship Id="rId1" Type="http://schemas.openxmlformats.org/officeDocument/2006/relationships/image" Target="media/image3.png"/><Relationship Id="rId5" Type="http://schemas.openxmlformats.org/officeDocument/2006/relationships/image" Target="http://earbd.org/files/Image/Start/Who%20we%20are/Logo%20i%20snimki/1000%20Logo%20BD%20IBR.jpg" TargetMode="External"/><Relationship Id="rId4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nW9FuAC1TqT1Ndjrbxhw/GBJD6eQvZE6zz3czdRSEFA=</DigestValue>
    </Reference>
    <Reference Type="http://www.w3.org/2000/09/xmldsig#Object" URI="#idOfficeObject">
      <DigestMethod Algorithm="http://www.w3.org/2001/04/xmlenc#sha256"/>
      <DigestValue>oADGmCntMqa/X+rB4/DeURFDfrTNpg88R5OCpXe+diE=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RZfL44N/SbOu/tIZ5eBz6BWgzHHGQf3oe1Xsef0WVTA=</DigestValue>
    </Reference>
    <Reference Type="http://www.w3.org/2000/09/xmldsig#Object" URI="#idValidSigLnImg">
      <DigestMethod Algorithm="http://www.w3.org/2001/04/xmlenc#sha256"/>
      <DigestValue>uPZ/gzH/Mcs2GcF4buZtnMfu6jspmBRKsmzEGx9OuJc=</DigestValue>
    </Reference>
    <Reference Type="http://www.w3.org/2000/09/xmldsig#Object" URI="#idInvalidSigLnImg">
      <DigestMethod Algorithm="http://www.w3.org/2001/04/xmlenc#sha256"/>
      <DigestValue>S0fkv71cG/eL60VlFxoqbwiOvdnAb9fDWWPEKAInmBs=</DigestValue>
    </Reference>
  </SignedInfo>
  <SignatureValue>Ex2y95VfayaVBGKzJjevRYw1xszJUNkPCTIqjIVAnr7yR224sdd7DJyX2lzzTrWthCmPdD3Lcj6z
syiXG4GQoZr5SRmht3DgfL/xd7Wc7GAKDCt7JTBPawTlkI4X7DEmNoBx9tAKbdDs1x6gB7LNE8ec
/F74C4Q4OcDk6HgbigEwaR6+j8ro77jzxHx03kjEMwh+5r/9Fq8hW0Y8kenVlnuJOPlBSkdN4O4i
NnotmonKU+IRhs2KQD2KNZ4M2netaU2i1VfTsjW3S3KZrZF36VpNOzV2PJSIUqlI9t+wQbEDI3dy
ULAFlnnal6CwCdmxBrV0ovF37zKdMed+Q6If4VgH1rKwCzhvGdestGGp9nADHh+igoboCsN59MTB
nTACaZkCSXZ0pGCLJS9ntoopTX6nnXbsNCtMU8lnQ7exPuc8tvA8wALtxOvhdl8f+fohCKQCENxM
ENGU5bpZONI+V77mNFx1464e63K+a3EskHJvS27MdIamfVFlhjb0okBb</SignatureValue>
  <KeyInfo>
    <X509Data>
      <X509Certificate>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</Transform>
          <Transform Algorithm="http://www.w3.org/TR/2001/REC-xml-c14n-20010315"/>
        </Transforms>
        <DigestMethod Algorithm="http://www.w3.org/2001/04/xmlenc#sha256"/>
        <DigestValue>4y1YoWI2TYSJIiA/pQLAflofJWpy+UoKy9khiI31+zA=</DigestValue>
      </Reference>
      <Reference URI="/word/_rels/foot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5"/>
          </Transform>
          <Transform Algorithm="http://www.w3.org/TR/2001/REC-xml-c14n-20010315"/>
        </Transforms>
        <DigestMethod Algorithm="http://www.w3.org/2001/04/xmlenc#sha256"/>
        <DigestValue>Zu+okpBj5HB1khZdLoeNmSRVdUg1wismiV3a/0Pjf9U=</DigestValue>
      </Reference>
      <Reference URI="/word/_rels/footer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Zu+okpBj5HB1khZdLoeNmSRVdUg1wismiV3a/0Pjf9U=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DE75fpx8kKSg2/Lqc3uepdFdBORpP8jS+XasY3pVgfM=</DigestValue>
      </Reference>
      <Reference URI="/word/document.xml?ContentType=application/vnd.openxmlformats-officedocument.wordprocessingml.document.main+xml">
        <DigestMethod Algorithm="http://www.w3.org/2001/04/xmlenc#sha256"/>
        <DigestValue>nfnH/vjTemmqx6xtTv6hEviBEIvBTaDV+wqGFF9TcIo=</DigestValue>
      </Reference>
      <Reference URI="/word/endnotes.xml?ContentType=application/vnd.openxmlformats-officedocument.wordprocessingml.endnotes+xml">
        <DigestMethod Algorithm="http://www.w3.org/2001/04/xmlenc#sha256"/>
        <DigestValue>TpQNOBP7xU1tY0XsY2AQ3YALpn8hA9BcqIuq9QaHviY=</DigestValue>
      </Reference>
      <Reference URI="/word/fontTable.xml?ContentType=application/vnd.openxmlformats-officedocument.wordprocessingml.fontTable+xml">
        <DigestMethod Algorithm="http://www.w3.org/2001/04/xmlenc#sha256"/>
        <DigestValue>Qrqd060OB9pkiW+SNZoO95cujKlwJQ+UqHx1a89yx5s=</DigestValue>
      </Reference>
      <Reference URI="/word/footer1.xml?ContentType=application/vnd.openxmlformats-officedocument.wordprocessingml.footer+xml">
        <DigestMethod Algorithm="http://www.w3.org/2001/04/xmlenc#sha256"/>
        <DigestValue>w8L5jHLRRsru4TltR5SKTdMnFVDe0wzsU6oLXX7G4i0=</DigestValue>
      </Reference>
      <Reference URI="/word/footer2.xml?ContentType=application/vnd.openxmlformats-officedocument.wordprocessingml.footer+xml">
        <DigestMethod Algorithm="http://www.w3.org/2001/04/xmlenc#sha256"/>
        <DigestValue>rmyqt7kKFae/BplDnmIISmaFfwsVpPixkMfN1GDKs5c=</DigestValue>
      </Reference>
      <Reference URI="/word/footnotes.xml?ContentType=application/vnd.openxmlformats-officedocument.wordprocessingml.footnotes+xml">
        <DigestMethod Algorithm="http://www.w3.org/2001/04/xmlenc#sha256"/>
        <DigestValue>jJaJ3swVbAhK9F3Sb34J/BVxfbG6xE6quyoPupPZ+mU=</DigestValue>
      </Reference>
      <Reference URI="/word/header1.xml?ContentType=application/vnd.openxmlformats-officedocument.wordprocessingml.header+xml">
        <DigestMethod Algorithm="http://www.w3.org/2001/04/xmlenc#sha256"/>
        <DigestValue>x68p9qSkAbS62nKaCalBfYzUmXTBb/97gJIb3bVzlm0=</DigestValue>
      </Reference>
      <Reference URI="/word/media/image1.emf?ContentType=image/x-emf">
        <DigestMethod Algorithm="http://www.w3.org/2001/04/xmlenc#sha256"/>
        <DigestValue>thybMY4bPhPieFJnHfdGrNoWod8Vx81F1bHRoDpje44=</DigestValue>
      </Reference>
      <Reference URI="/word/media/image2.emf?ContentType=image/x-emf">
        <DigestMethod Algorithm="http://www.w3.org/2001/04/xmlenc#sha256"/>
        <DigestValue>c0+/uguHD733/aYZRrJQgOgcgziNwMEzi2MgNzCFGL4=</DigestValue>
      </Reference>
      <Reference URI="/word/media/image3.png?ContentType=image/png">
        <DigestMethod Algorithm="http://www.w3.org/2001/04/xmlenc#sha256"/>
        <DigestValue>6B01x84dVGcYzR8+eas/SlFyKVnAVtB5JYs78OG1Fsw=</DigestValue>
      </Reference>
      <Reference URI="/word/media/image4.jpeg?ContentType=image/jpeg">
        <DigestMethod Algorithm="http://www.w3.org/2001/04/xmlenc#sha256"/>
        <DigestValue>AVQu1SgcSjsvWHMfrllwG6KT87VF0PLeLLmpTIQAiYk=</DigestValue>
      </Reference>
      <Reference URI="/word/media/image5.wmf?ContentType=image/x-wmf">
        <DigestMethod Algorithm="http://www.w3.org/2001/04/xmlenc#sha256"/>
        <DigestValue>U7qj8j6/grCIlRidyjFjWNcbEQ158agbnNYPfL08sGk=</DigestValue>
      </Reference>
      <Reference URI="/word/numbering.xml?ContentType=application/vnd.openxmlformats-officedocument.wordprocessingml.numbering+xml">
        <DigestMethod Algorithm="http://www.w3.org/2001/04/xmlenc#sha256"/>
        <DigestValue>KlmNQyvyTf3GCsttf5nS/maFKU7MGSG8TUwaok035wQ=</DigestValue>
      </Reference>
      <Reference URI="/word/settings.xml?ContentType=application/vnd.openxmlformats-officedocument.wordprocessingml.settings+xml">
        <DigestMethod Algorithm="http://www.w3.org/2001/04/xmlenc#sha256"/>
        <DigestValue>kSvnMonTPQsdIV10kE4OPOB0RTgj4OTYgqyO6ES7dWM=</DigestValue>
      </Reference>
      <Reference URI="/word/styles.xml?ContentType=application/vnd.openxmlformats-officedocument.wordprocessingml.styles+xml">
        <DigestMethod Algorithm="http://www.w3.org/2001/04/xmlenc#sha256"/>
        <DigestValue>4xEqts0oogZvzKpXhM5M5dKPKIcOk2IIyLjY1cl0pvA=</DigestValue>
      </Reference>
      <Reference URI="/word/theme/theme1.xml?ContentType=application/vnd.openxmlformats-officedocument.theme+xml">
        <DigestMethod Algorithm="http://www.w3.org/2001/04/xmlenc#sha256"/>
        <DigestValue>Gzlhtf8EUeyzXJmjd603b0+/K+oFv6Wp6eCHOquqQ6U=</DigestValue>
      </Reference>
      <Reference URI="/word/webSettings.xml?ContentType=application/vnd.openxmlformats-officedocument.wordprocessingml.webSettings+xml">
        <DigestMethod Algorithm="http://www.w3.org/2001/04/xmlenc#sha256"/>
        <DigestValue>Eqq5gltjhX8NTGO4KAAG/PqI1Iaem4XMuJyip4SGUdc=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2026-07-13T07:28:41Z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{46ED380D-7F25-47BF-A1EA-4999F830CF9E}</SetupID>
          <SignatureText>В. Влахова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2026-07-13T07:28:41Z</xd:SigningTime>
          <xd:SigningCertificate>
            <xd:Cert>
              <xd:CertDigest>
                <DigestMethod Algorithm="http://www.w3.org/2001/04/xmlenc#sha256"/>
                <DigestValue>EiODEKb/lIfrBAcodwtUpzcpt7t9HEWzmOddK08vjFQ=</DigestValue>
              </xd:CertDigest>
              <xd:IssuerSerial>
                <X509IssuerName>CN=B-Trust Operational Qualified CA, OU=B-Trust, O=BORICA AD, OID.2.5.4.97=NTRBG-201230426, C=BG</X509IssuerName>
                <X509SerialNumber>2009273640273032246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  <Object Id="idValidSigLnImg">AQAAAGwAAAAAAAAAAAAAAP8AAAB/AAAAAAAAAAAAAABzGwAAtQ0AACBFTUYAAAEASBoAAKI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Dj74atAAAAsD+KW/l/AAAJAAAAAQAAAMhefln5fwAAAAAAAAAAAACHpPUD+X8AADDU8QM/AgAAAAAAAAAAAAAAAAAAAAAAAAAAAAAAAAAAh1d3kRxpAAAAAAAAAAAAAP////8/AgAAAAAAAAAAAABAN20PPwIAAKDj74YAAAAAkC2cEj8CAAAHAAAAAAAAABBfbQ8/AgAA3OLvhq0AAAAw4++GrQAAAGFEVFn5fwAAAQAAAAAAAAAAAAwDAAAAAKh8cAP5fwAAAOPvhq0AAABAN20PPwIAALvrWFn5fwAAgOLvhq0AAAAw4++GrQ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IlgEj8CAAAQ6A8D+X8AAJBQbA8/AgAAyF5+Wfl/AAAAAAAAAAAAAAGnRwP5fwAAAgAAAAAAAAACAAAAAAAAAAAAAAAAAAAAAAAAAAAAAACH8HeRHGkAAPA2Zg8/AgAAMCWaEj8CAAAAAAAAAAAAAEA3bQ8/AgAAuHzvhgAAAADg////AAAAAAYAAAAAAAAAAgAAAAAAAADce++GrQAAADB874atAAAAYURUWfl/AAAAAAAAAAAAAFDng1kAAAAAAAAAAAAAAAD/oBcD+X8AAEA3bQ8/AgAAu+tYWfl/AACAe++GrQAAADB874atAAAAAAAAAAAAAAAAAAAA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rAAAAAoAAABQAAAAXwAAAFwAAAABAAAAVZXbQV9C20EKAAAAUAAAABAAAABMAAAAAAAAAAAAAAAAAAAA//////////9sAAAAOAQ9BDYELgAgABIELgAgABIEOwQwBEUEPgQyBDAEIAAHAAAABwAAAAkAAAADAAAAAwAAAAYAAAADAAAAAwAAAAYAAAAGAAAABgAAAAUAAAAHAAAABgAAAAYAAAAD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</Object>
  <Object Id="idInvalidSigLnImg">AQAAAGwAAAAAAAAAAAAAAP8AAAB/AAAAAAAAAAAAAABzGwAAtQ0AACBFTUYAAAEA5B0AAKg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ADj74atAAAAsD+KW/l/AAAJAAAAAQAAAMhefln5fwAAAAAAAAAAAACHpPUD+X8AADDU8QM/AgAAAAAAAAAAAAAAAAAAAAAAAAAAAAAAAAAAh1d3kRxpAAAAAAAAAAAAAP////8/AgAAAAAAAAAAAABAN20PPwIAAKDj74YAAAAAkC2cEj8CAAAHAAAAAAAAABBfbQ8/AgAA3OLvhq0AAAAw4++GrQAAAGFEVFn5fwAAAQAAAAAAAAAAAAwDAAAAAKh8cAP5fwAAAOPvhq0AAABAN20PPwIAALvrWFn5fwAAgOLvhq0AAAAw4++GrQ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IlgEj8CAAAQ6A8D+X8AAJBQbA8/AgAAyF5+Wfl/AAAAAAAAAAAAAAGnRwP5fwAAAgAAAAAAAAACAAAAAAAAAAAAAAAAAAAAAAAAAAAAAACH8HeRHGkAAPA2Zg8/AgAAMCWaEj8CAAAAAAAAAAAAAEA3bQ8/AgAAuHzvhgAAAADg////AAAAAAYAAAAAAAAAAgAAAAAAAADce++GrQAAADB874atAAAAYURUWfl/AAAAAAAAAAAAAFDng1kAAAAAAAAAAAAAAAD/oBcD+X8AAEA3bQ8/AgAAu+tYWfl/AACAe++GrQAAADB874atAAAAAAAAAAAAAAAAAAAA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rAAAAAoAAABQAAAAXwAAAFwAAAABAAAAVZXbQV9C20EKAAAAUAAAABAAAABMAAAAAAAAAAAAAAAAAAAA//////////9sAAAAOAQ9BDYELgAgABIELgAgABIEOwQwBEUEPgQyBDAEIAAHAAAABwAAAAkAAAADAAAAAwAAAAYAAAADAAAAAwAAAAYAAAAGAAAABgAAAAUAAAAHAAAABgAAAAYAAAAD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9B1E87-D907-4490-97AB-721D20C34F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196</TotalTime>
  <Pages>5</Pages>
  <Words>1695</Words>
  <Characters>9664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11337</CharactersWithSpaces>
  <SharedDoc>false</SharedDoc>
  <HLinks>
    <vt:vector size="12" baseType="variant">
      <vt:variant>
        <vt:i4>7078004</vt:i4>
      </vt:variant>
      <vt:variant>
        <vt:i4>-1</vt:i4>
      </vt:variant>
      <vt:variant>
        <vt:i4>2072</vt:i4>
      </vt:variant>
      <vt:variant>
        <vt:i4>1</vt:i4>
      </vt:variant>
      <vt:variant>
        <vt:lpwstr>http://earbd.org/files/Image/Start/Who%20we%20are/Logo%20i%20snimki/1000%20Logo%20BD%20IBR.jpg</vt:lpwstr>
      </vt:variant>
      <vt:variant>
        <vt:lpwstr/>
      </vt:variant>
      <vt:variant>
        <vt:i4>7078004</vt:i4>
      </vt:variant>
      <vt:variant>
        <vt:i4>-1</vt:i4>
      </vt:variant>
      <vt:variant>
        <vt:i4>2075</vt:i4>
      </vt:variant>
      <vt:variant>
        <vt:i4>1</vt:i4>
      </vt:variant>
      <vt:variant>
        <vt:lpwstr>http://earbd.org/files/Image/Start/Who%20we%20are/Logo%20i%20snimki/1000%20Logo%20BD%20IBR.jpg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Georgi Velev</dc:creator>
  <cp:lastModifiedBy>User</cp:lastModifiedBy>
  <cp:revision>81</cp:revision>
  <cp:lastPrinted>2018-02-14T08:46:00Z</cp:lastPrinted>
  <dcterms:created xsi:type="dcterms:W3CDTF">2022-03-02T13:00:00Z</dcterms:created>
  <dcterms:modified xsi:type="dcterms:W3CDTF">2026-07-13T07:28:00Z</dcterms:modified>
</cp:coreProperties>
</file>