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25E" w:rsidRDefault="00F5525E" w:rsidP="00F5525E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34839" w:rsidRDefault="00934839" w:rsidP="00F5525E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34839" w:rsidRPr="00934839" w:rsidRDefault="00934839" w:rsidP="00934839">
      <w:pPr>
        <w:ind w:left="0" w:right="0"/>
        <w:jc w:val="center"/>
        <w:outlineLvl w:val="0"/>
        <w:rPr>
          <w:rFonts w:ascii="Times New Roman" w:hAnsi="Times New Roman"/>
          <w:bCs/>
          <w:spacing w:val="100"/>
          <w:sz w:val="24"/>
          <w:szCs w:val="24"/>
          <w:u w:val="single"/>
          <w:lang w:val="bg-BG"/>
        </w:rPr>
      </w:pPr>
      <w:r w:rsidRPr="00934839">
        <w:rPr>
          <w:rFonts w:ascii="Times New Roman" w:hAnsi="Times New Roman"/>
          <w:sz w:val="24"/>
          <w:szCs w:val="24"/>
          <w:u w:val="single"/>
          <w:lang w:val="bg-BG"/>
        </w:rPr>
        <w:t>СЪОБЩЕНИЕ ЗА ПУБЛИЧНО ОБЯВЯВАНЕ</w:t>
      </w:r>
    </w:p>
    <w:p w:rsidR="00934839" w:rsidRPr="00934839" w:rsidRDefault="003A198B" w:rsidP="00934839">
      <w:pPr>
        <w:ind w:left="0" w:right="0"/>
        <w:jc w:val="center"/>
        <w:rPr>
          <w:rFonts w:ascii="Times New Roman" w:hAnsi="Times New Roman"/>
          <w:bCs/>
          <w:i/>
          <w:iCs/>
          <w:sz w:val="22"/>
          <w:szCs w:val="22"/>
          <w:lang w:val="bg-BG"/>
        </w:rPr>
      </w:pPr>
      <w:r>
        <w:rPr>
          <w:rFonts w:ascii="Times New Roman" w:hAnsi="Times New Roman"/>
          <w:bCs/>
          <w:i/>
          <w:iCs/>
          <w:sz w:val="22"/>
          <w:szCs w:val="22"/>
          <w:lang w:val="bg-BG"/>
        </w:rPr>
        <w:t>З</w:t>
      </w:r>
      <w:r w:rsidR="00934839" w:rsidRPr="00934839">
        <w:rPr>
          <w:rFonts w:ascii="Times New Roman" w:hAnsi="Times New Roman"/>
          <w:bCs/>
          <w:i/>
          <w:iCs/>
          <w:sz w:val="22"/>
          <w:szCs w:val="22"/>
          <w:lang w:val="bg-BG"/>
        </w:rPr>
        <w:t>а издаване на Разрешително за водовземане на подземни води</w:t>
      </w:r>
    </w:p>
    <w:p w:rsidR="00934839" w:rsidRPr="00934839" w:rsidRDefault="00934839" w:rsidP="00934839">
      <w:pPr>
        <w:ind w:left="0" w:right="0"/>
        <w:jc w:val="center"/>
        <w:rPr>
          <w:rFonts w:ascii="Times New Roman" w:hAnsi="Times New Roman"/>
          <w:bCs/>
          <w:i/>
          <w:iCs/>
          <w:sz w:val="22"/>
          <w:szCs w:val="22"/>
          <w:lang w:val="bg-BG"/>
        </w:rPr>
      </w:pPr>
      <w:r w:rsidRPr="00934839">
        <w:rPr>
          <w:rFonts w:ascii="Times New Roman" w:hAnsi="Times New Roman"/>
          <w:bCs/>
          <w:i/>
          <w:iCs/>
          <w:sz w:val="22"/>
          <w:szCs w:val="22"/>
          <w:lang w:val="bg-BG"/>
        </w:rPr>
        <w:t>(съгласно чл.</w:t>
      </w:r>
      <w:r w:rsidRPr="00934839">
        <w:rPr>
          <w:rFonts w:ascii="Times New Roman" w:hAnsi="Times New Roman"/>
          <w:bCs/>
          <w:i/>
          <w:iCs/>
          <w:sz w:val="22"/>
          <w:szCs w:val="22"/>
        </w:rPr>
        <w:t xml:space="preserve"> </w:t>
      </w:r>
      <w:r w:rsidRPr="00934839">
        <w:rPr>
          <w:rFonts w:ascii="Times New Roman" w:hAnsi="Times New Roman"/>
          <w:bCs/>
          <w:i/>
          <w:iCs/>
          <w:sz w:val="22"/>
          <w:szCs w:val="22"/>
          <w:lang w:val="bg-BG"/>
        </w:rPr>
        <w:t>62а, ал. 1 от Закона за водите)</w:t>
      </w:r>
    </w:p>
    <w:tbl>
      <w:tblPr>
        <w:tblW w:w="103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0"/>
        <w:gridCol w:w="5800"/>
      </w:tblGrid>
      <w:tr w:rsidR="00934839" w:rsidRPr="00934839" w:rsidTr="00AA78D6">
        <w:trPr>
          <w:trHeight w:val="444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Обект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39" w:rsidRPr="00934839" w:rsidRDefault="00934839" w:rsidP="00E93134">
            <w:pPr>
              <w:ind w:left="0" w:right="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sz w:val="22"/>
                <w:szCs w:val="22"/>
                <w:lang w:val="bg-BG"/>
              </w:rPr>
              <w:t>„</w:t>
            </w:r>
            <w:proofErr w:type="spellStart"/>
            <w:r w:rsidR="00E93134">
              <w:rPr>
                <w:rFonts w:ascii="Times New Roman" w:hAnsi="Times New Roman"/>
                <w:sz w:val="22"/>
                <w:szCs w:val="22"/>
                <w:lang w:val="bg-BG"/>
              </w:rPr>
              <w:t>Дестилерия</w:t>
            </w:r>
            <w:proofErr w:type="spellEnd"/>
            <w:r w:rsidR="00E93134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за преработка на етерично маслени култури</w:t>
            </w:r>
            <w:r w:rsidRPr="00934839">
              <w:rPr>
                <w:rFonts w:ascii="Times New Roman" w:hAnsi="Times New Roman"/>
                <w:sz w:val="22"/>
                <w:szCs w:val="22"/>
                <w:lang w:val="bg-BG"/>
              </w:rPr>
              <w:t>“</w:t>
            </w:r>
          </w:p>
        </w:tc>
      </w:tr>
      <w:tr w:rsidR="00934839" w:rsidRPr="00934839" w:rsidTr="00AA78D6">
        <w:trPr>
          <w:trHeight w:val="534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 w:eastAsia="bg-BG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Цел на заявеното водовземане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39" w:rsidRPr="00E93134" w:rsidRDefault="00E93134" w:rsidP="00E93134">
            <w:pPr>
              <w:ind w:left="0" w:right="0"/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93134">
              <w:rPr>
                <w:rFonts w:ascii="Times New Roman" w:hAnsi="Times New Roman"/>
                <w:sz w:val="22"/>
                <w:szCs w:val="22"/>
                <w:lang w:val="bg-BG"/>
              </w:rPr>
              <w:t>О</w:t>
            </w:r>
            <w:r w:rsidRPr="00DF281E">
              <w:rPr>
                <w:rFonts w:ascii="Times New Roman" w:hAnsi="Times New Roman"/>
                <w:sz w:val="22"/>
                <w:szCs w:val="22"/>
                <w:lang w:val="bg-BG"/>
              </w:rPr>
              <w:t>хлажкане</w:t>
            </w:r>
            <w:proofErr w:type="spellEnd"/>
            <w:r w:rsidRPr="00DF281E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на производствени машини и съоръжения в процеса на работата им</w:t>
            </w:r>
            <w:r w:rsidRPr="00E93134">
              <w:rPr>
                <w:rFonts w:ascii="Times New Roman" w:hAnsi="Times New Roman"/>
                <w:sz w:val="22"/>
                <w:szCs w:val="22"/>
                <w:lang w:val="bg-BG"/>
              </w:rPr>
              <w:t>.</w:t>
            </w:r>
          </w:p>
        </w:tc>
      </w:tr>
      <w:tr w:rsidR="00934839" w:rsidRPr="00934839" w:rsidTr="00AA78D6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39" w:rsidRPr="00934839" w:rsidRDefault="00934839" w:rsidP="00934839">
            <w:pPr>
              <w:ind w:left="0" w:right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ru-RU" w:eastAsia="bg-BG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Водно тяло /подземен воден обект/, в което се предвижда водовземане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39" w:rsidRPr="00E93134" w:rsidRDefault="00E93134" w:rsidP="00934839">
            <w:pPr>
              <w:ind w:left="0" w:right="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DF281E">
              <w:rPr>
                <w:rFonts w:ascii="Times New Roman" w:hAnsi="Times New Roman"/>
                <w:sz w:val="22"/>
                <w:szCs w:val="22"/>
                <w:lang w:val="bg-BG"/>
              </w:rPr>
              <w:t>BG3G0000</w:t>
            </w:r>
            <w:r w:rsidRPr="00DF281E">
              <w:rPr>
                <w:rFonts w:ascii="Times New Roman" w:hAnsi="Times New Roman"/>
                <w:sz w:val="22"/>
                <w:szCs w:val="22"/>
              </w:rPr>
              <w:t>N</w:t>
            </w:r>
            <w:r w:rsidRPr="00DF281E">
              <w:rPr>
                <w:rFonts w:ascii="Times New Roman" w:hAnsi="Times New Roman"/>
                <w:sz w:val="22"/>
                <w:szCs w:val="22"/>
                <w:lang w:val="bg-BG"/>
              </w:rPr>
              <w:t>Q0</w:t>
            </w:r>
            <w:r w:rsidRPr="00DF281E">
              <w:rPr>
                <w:rFonts w:ascii="Times New Roman" w:hAnsi="Times New Roman"/>
                <w:sz w:val="22"/>
                <w:szCs w:val="22"/>
              </w:rPr>
              <w:t>02,</w:t>
            </w:r>
            <w:r w:rsidRPr="00DF281E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„</w:t>
            </w:r>
            <w:proofErr w:type="spellStart"/>
            <w:r w:rsidRPr="00DF281E">
              <w:rPr>
                <w:rFonts w:ascii="Times New Roman" w:hAnsi="Times New Roman"/>
                <w:sz w:val="22"/>
                <w:szCs w:val="22"/>
              </w:rPr>
              <w:t>Порови</w:t>
            </w:r>
            <w:proofErr w:type="spellEnd"/>
            <w:r w:rsidRPr="00DF281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F281E">
              <w:rPr>
                <w:rFonts w:ascii="Times New Roman" w:hAnsi="Times New Roman"/>
                <w:sz w:val="22"/>
                <w:szCs w:val="22"/>
              </w:rPr>
              <w:t>води</w:t>
            </w:r>
            <w:proofErr w:type="spellEnd"/>
            <w:r w:rsidRPr="00DF281E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 w:rsidRPr="00DF281E">
              <w:rPr>
                <w:rFonts w:ascii="Times New Roman" w:hAnsi="Times New Roman"/>
                <w:sz w:val="22"/>
                <w:szCs w:val="22"/>
              </w:rPr>
              <w:t>Неоген</w:t>
            </w:r>
            <w:proofErr w:type="spellEnd"/>
            <w:r w:rsidRPr="00DF281E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DF281E">
              <w:rPr>
                <w:rFonts w:ascii="Times New Roman" w:hAnsi="Times New Roman"/>
                <w:sz w:val="22"/>
                <w:szCs w:val="22"/>
              </w:rPr>
              <w:t>Кватернер</w:t>
            </w:r>
            <w:proofErr w:type="spellEnd"/>
            <w:r w:rsidRPr="00DF281E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DF281E">
              <w:rPr>
                <w:rFonts w:ascii="Times New Roman" w:hAnsi="Times New Roman"/>
                <w:sz w:val="22"/>
                <w:szCs w:val="22"/>
              </w:rPr>
              <w:t>Карловска</w:t>
            </w:r>
            <w:proofErr w:type="spellEnd"/>
            <w:r w:rsidRPr="00DF281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F281E">
              <w:rPr>
                <w:rFonts w:ascii="Times New Roman" w:hAnsi="Times New Roman"/>
                <w:sz w:val="22"/>
                <w:szCs w:val="22"/>
              </w:rPr>
              <w:t>котловина</w:t>
            </w:r>
            <w:proofErr w:type="spellEnd"/>
            <w:r w:rsidRPr="00DF281E">
              <w:rPr>
                <w:rFonts w:ascii="Times New Roman" w:hAnsi="Times New Roman"/>
                <w:sz w:val="22"/>
                <w:szCs w:val="22"/>
                <w:lang w:val="bg-BG"/>
              </w:rPr>
              <w:t>”</w:t>
            </w:r>
          </w:p>
        </w:tc>
      </w:tr>
      <w:tr w:rsidR="00934839" w:rsidRPr="00934839" w:rsidTr="00AA78D6">
        <w:trPr>
          <w:trHeight w:val="507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839" w:rsidRPr="00934839" w:rsidRDefault="00934839" w:rsidP="00934839">
            <w:pPr>
              <w:ind w:left="0" w:right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Системите или съоръженията, чрез които ще се реализира </w:t>
            </w:r>
            <w:proofErr w:type="spellStart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водовземането</w:t>
            </w:r>
            <w:proofErr w:type="spellEnd"/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39" w:rsidRPr="00934839" w:rsidRDefault="00934839" w:rsidP="00E93134">
            <w:pPr>
              <w:ind w:left="0" w:right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sz w:val="22"/>
                <w:szCs w:val="22"/>
                <w:lang w:val="bg-BG"/>
              </w:rPr>
              <w:t>Един тръбен кладенец</w:t>
            </w:r>
            <w:r w:rsidRPr="0093483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E93134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</w:tr>
      <w:tr w:rsidR="00934839" w:rsidRPr="00934839" w:rsidTr="00AA78D6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839" w:rsidRPr="00934839" w:rsidRDefault="00934839" w:rsidP="00934839">
            <w:pPr>
              <w:ind w:left="0" w:right="0"/>
              <w:jc w:val="both"/>
              <w:rPr>
                <w:rFonts w:ascii="Times New Roman" w:hAnsi="Times New Roman"/>
                <w:b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Местност, административно</w:t>
            </w:r>
          </w:p>
          <w:p w:rsidR="00934839" w:rsidRPr="00934839" w:rsidRDefault="00934839" w:rsidP="00934839">
            <w:pPr>
              <w:ind w:left="0" w:right="0"/>
              <w:jc w:val="both"/>
              <w:rPr>
                <w:rFonts w:ascii="Times New Roman" w:hAnsi="Times New Roman"/>
                <w:b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териториална и териториална единица за съоръженията .</w:t>
            </w:r>
          </w:p>
          <w:p w:rsidR="00934839" w:rsidRPr="00934839" w:rsidRDefault="00934839" w:rsidP="00934839">
            <w:pPr>
              <w:ind w:left="0" w:right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bg-BG" w:eastAsia="bg-BG"/>
              </w:rPr>
            </w:pPr>
            <w:r w:rsidRPr="00934839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ЕКАТТЕ.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134" w:rsidRDefault="00934839" w:rsidP="00E93134">
            <w:pPr>
              <w:ind w:left="0" w:right="-108"/>
              <w:jc w:val="both"/>
              <w:outlineLvl w:val="0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E93134">
              <w:rPr>
                <w:rFonts w:ascii="Times New Roman" w:hAnsi="Times New Roman"/>
                <w:sz w:val="22"/>
                <w:szCs w:val="22"/>
                <w:lang w:val="ru-RU"/>
              </w:rPr>
              <w:t>Н</w:t>
            </w:r>
            <w:r w:rsidRPr="00E93134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а територията на </w:t>
            </w:r>
            <w:r w:rsidR="00E93134" w:rsidRPr="00DF281E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поземлен </w:t>
            </w:r>
            <w:proofErr w:type="gramStart"/>
            <w:r w:rsidR="00E93134" w:rsidRPr="00DF281E">
              <w:rPr>
                <w:rFonts w:ascii="Times New Roman" w:hAnsi="Times New Roman"/>
                <w:sz w:val="22"/>
                <w:szCs w:val="22"/>
                <w:lang w:val="bg-BG"/>
              </w:rPr>
              <w:t>имот  с</w:t>
            </w:r>
            <w:proofErr w:type="gramEnd"/>
            <w:r w:rsidR="00E93134" w:rsidRPr="00DF281E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идентификатор 62949.171.122 по КККР на </w:t>
            </w:r>
            <w:proofErr w:type="spellStart"/>
            <w:r w:rsidR="00E93134" w:rsidRPr="00DF281E">
              <w:rPr>
                <w:rFonts w:ascii="Times New Roman" w:hAnsi="Times New Roman"/>
                <w:sz w:val="22"/>
                <w:szCs w:val="22"/>
                <w:lang w:val="bg-BG"/>
              </w:rPr>
              <w:t>с.Розино</w:t>
            </w:r>
            <w:proofErr w:type="spellEnd"/>
            <w:r w:rsidR="00E93134" w:rsidRPr="00DF281E">
              <w:rPr>
                <w:rFonts w:ascii="Times New Roman" w:hAnsi="Times New Roman"/>
                <w:sz w:val="22"/>
                <w:szCs w:val="22"/>
                <w:lang w:val="bg-BG"/>
              </w:rPr>
              <w:t>, община Карлово, област Пловдив</w:t>
            </w:r>
            <w:r w:rsidR="00E93134">
              <w:rPr>
                <w:rFonts w:ascii="Times New Roman" w:hAnsi="Times New Roman"/>
                <w:sz w:val="22"/>
                <w:szCs w:val="22"/>
                <w:lang w:val="bg-BG"/>
              </w:rPr>
              <w:t>.</w:t>
            </w:r>
          </w:p>
          <w:p w:rsidR="00934839" w:rsidRPr="00934839" w:rsidRDefault="00E93134" w:rsidP="00E93134">
            <w:pPr>
              <w:ind w:left="0" w:right="-108"/>
              <w:jc w:val="both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62949</w:t>
            </w:r>
          </w:p>
        </w:tc>
      </w:tr>
      <w:tr w:rsidR="00934839" w:rsidRPr="00934839" w:rsidTr="00AA78D6">
        <w:trPr>
          <w:trHeight w:val="923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839" w:rsidRPr="00934839" w:rsidRDefault="00934839" w:rsidP="00934839">
            <w:pPr>
              <w:ind w:left="0" w:right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  <w:lang w:val="bg-BG" w:eastAsia="bg-BG"/>
              </w:rPr>
            </w:pPr>
            <w:r w:rsidRPr="00934839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Параметри на разрешеното водовземане.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39" w:rsidRPr="00934839" w:rsidRDefault="00934839" w:rsidP="00934839">
            <w:pPr>
              <w:ind w:left="0"/>
              <w:jc w:val="both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</w:rPr>
              <w:t>Q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>ср.год</w:t>
            </w:r>
            <w:proofErr w:type="spellEnd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 xml:space="preserve">. 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=  0,</w:t>
            </w:r>
            <w:r w:rsidR="00E93134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12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л/сек.</w:t>
            </w:r>
          </w:p>
          <w:p w:rsidR="00934839" w:rsidRPr="00934839" w:rsidRDefault="00934839" w:rsidP="00934839">
            <w:pPr>
              <w:ind w:left="0"/>
              <w:jc w:val="both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</w:rPr>
              <w:t>Q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>макс</w:t>
            </w:r>
            <w:proofErr w:type="spellEnd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 xml:space="preserve">. 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=  </w:t>
            </w:r>
            <w:r w:rsidR="00E93134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1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,</w:t>
            </w:r>
            <w:r w:rsidR="00E93134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5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л/сек.</w:t>
            </w:r>
          </w:p>
          <w:p w:rsidR="00934839" w:rsidRPr="00934839" w:rsidRDefault="00934839" w:rsidP="006647E0">
            <w:pPr>
              <w:ind w:left="0"/>
              <w:jc w:val="both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S </w:t>
            </w:r>
            <w:proofErr w:type="spellStart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>макс</w:t>
            </w:r>
            <w:proofErr w:type="spellEnd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vertAlign w:val="subscript"/>
                <w:lang w:val="bg-BG"/>
              </w:rPr>
              <w:t>.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=  </w:t>
            </w:r>
            <w:r w:rsidR="006647E0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18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,</w:t>
            </w:r>
            <w:r w:rsidR="006647E0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60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м.</w:t>
            </w:r>
          </w:p>
        </w:tc>
      </w:tr>
      <w:tr w:rsidR="00934839" w:rsidRPr="00934839" w:rsidTr="00AA78D6">
        <w:trPr>
          <w:trHeight w:val="923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839" w:rsidRPr="00934839" w:rsidRDefault="00934839" w:rsidP="00934839">
            <w:pPr>
              <w:ind w:left="360" w:right="0"/>
              <w:jc w:val="both"/>
              <w:rPr>
                <w:rFonts w:ascii="Times New Roman" w:hAnsi="Times New Roman"/>
                <w:b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sz w:val="22"/>
                <w:szCs w:val="22"/>
                <w:lang w:val="bg-BG"/>
              </w:rPr>
              <w:t>Условия, при които би могло да се предостави правото за използване на водите.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Спазване на разрешеното водно количество;</w:t>
            </w:r>
          </w:p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Спазване целите, за които е разрешено</w:t>
            </w:r>
          </w:p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водовземането</w:t>
            </w:r>
            <w:proofErr w:type="spellEnd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;</w:t>
            </w:r>
          </w:p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Провеждане на собствен мониторинг;</w:t>
            </w:r>
          </w:p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Монтиране на водомерно устройство, измерващо ползваните водни количества за разрешената цел</w:t>
            </w:r>
          </w:p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на </w:t>
            </w:r>
            <w:proofErr w:type="spellStart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водовземане</w:t>
            </w:r>
            <w:proofErr w:type="spellEnd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от </w:t>
            </w:r>
            <w:proofErr w:type="spellStart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водовземното</w:t>
            </w:r>
            <w:proofErr w:type="spellEnd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съоръжение;</w:t>
            </w:r>
          </w:p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Монтиране на </w:t>
            </w:r>
            <w:proofErr w:type="spellStart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нивомер</w:t>
            </w:r>
            <w:proofErr w:type="spellEnd"/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 за измерване на нивото на подземните води в съоръжението;</w:t>
            </w:r>
          </w:p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 xml:space="preserve">Заплащане на такса водовземане, съгласно чл. 194 от </w:t>
            </w:r>
          </w:p>
          <w:p w:rsidR="00934839" w:rsidRPr="00934839" w:rsidRDefault="00934839" w:rsidP="00934839">
            <w:pPr>
              <w:ind w:left="0"/>
              <w:outlineLvl w:val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934839">
              <w:rPr>
                <w:rFonts w:ascii="Times New Roman" w:hAnsi="Times New Roman"/>
                <w:bCs/>
                <w:iCs/>
                <w:sz w:val="22"/>
                <w:szCs w:val="22"/>
                <w:lang w:val="bg-BG"/>
              </w:rPr>
              <w:t>Закона за водите.</w:t>
            </w:r>
          </w:p>
        </w:tc>
      </w:tr>
    </w:tbl>
    <w:p w:rsidR="00934839" w:rsidRPr="00934839" w:rsidRDefault="00934839" w:rsidP="00934839">
      <w:pPr>
        <w:ind w:left="0" w:right="-642" w:firstLine="708"/>
        <w:jc w:val="both"/>
        <w:outlineLvl w:val="0"/>
        <w:rPr>
          <w:rFonts w:ascii="Times New Roman" w:hAnsi="Times New Roman"/>
          <w:i/>
          <w:sz w:val="22"/>
          <w:szCs w:val="22"/>
          <w:highlight w:val="yellow"/>
          <w:lang w:val="bg-BG"/>
        </w:rPr>
      </w:pPr>
      <w:r w:rsidRPr="00934839">
        <w:rPr>
          <w:rFonts w:ascii="Times New Roman" w:hAnsi="Times New Roman"/>
          <w:i/>
          <w:sz w:val="22"/>
          <w:szCs w:val="22"/>
          <w:lang w:val="bg-BG"/>
        </w:rPr>
        <w:t xml:space="preserve">Възраженията срещу издаването на Разрешителното или предлагане на условия, при които да се издаде Разрешителното по смисъла на чл. 64, ал. 1, т. 2 и т. 3 от Закона за водите могат да се изпращат в 14-дневен срок в БД на адрес: гр. Пловдив - 4000, ул. ”Янко </w:t>
      </w:r>
      <w:proofErr w:type="spellStart"/>
      <w:r w:rsidRPr="00934839">
        <w:rPr>
          <w:rFonts w:ascii="Times New Roman" w:hAnsi="Times New Roman"/>
          <w:i/>
          <w:sz w:val="22"/>
          <w:szCs w:val="22"/>
          <w:lang w:val="bg-BG"/>
        </w:rPr>
        <w:t>Сакъзов</w:t>
      </w:r>
      <w:proofErr w:type="spellEnd"/>
      <w:r w:rsidRPr="00934839">
        <w:rPr>
          <w:rFonts w:ascii="Times New Roman" w:hAnsi="Times New Roman"/>
          <w:i/>
          <w:sz w:val="22"/>
          <w:szCs w:val="22"/>
          <w:lang w:val="bg-BG"/>
        </w:rPr>
        <w:t xml:space="preserve">” № 35 или Централна поща, </w:t>
      </w:r>
      <w:proofErr w:type="spellStart"/>
      <w:r w:rsidRPr="00934839">
        <w:rPr>
          <w:rFonts w:ascii="Times New Roman" w:hAnsi="Times New Roman"/>
          <w:i/>
          <w:sz w:val="22"/>
          <w:szCs w:val="22"/>
          <w:lang w:val="bg-BG"/>
        </w:rPr>
        <w:t>п.к</w:t>
      </w:r>
      <w:proofErr w:type="spellEnd"/>
      <w:r w:rsidRPr="00934839">
        <w:rPr>
          <w:rFonts w:ascii="Times New Roman" w:hAnsi="Times New Roman"/>
          <w:i/>
          <w:sz w:val="22"/>
          <w:szCs w:val="22"/>
          <w:lang w:val="bg-BG"/>
        </w:rPr>
        <w:t xml:space="preserve">. 307. </w:t>
      </w:r>
    </w:p>
    <w:p w:rsidR="00934839" w:rsidRDefault="00934839" w:rsidP="00934839">
      <w:pPr>
        <w:tabs>
          <w:tab w:val="left" w:pos="4820"/>
        </w:tabs>
        <w:ind w:left="0" w:right="-281"/>
        <w:jc w:val="both"/>
        <w:rPr>
          <w:rFonts w:ascii="Times New Roman" w:hAnsi="Times New Roman"/>
          <w:b/>
          <w:sz w:val="16"/>
          <w:szCs w:val="16"/>
          <w:highlight w:val="yellow"/>
          <w:lang w:val="bg-BG"/>
        </w:rPr>
      </w:pPr>
    </w:p>
    <w:p w:rsidR="00636344" w:rsidRDefault="00636344" w:rsidP="00934839">
      <w:pPr>
        <w:tabs>
          <w:tab w:val="left" w:pos="4820"/>
        </w:tabs>
        <w:ind w:left="0" w:right="-281"/>
        <w:jc w:val="both"/>
        <w:rPr>
          <w:rFonts w:ascii="Times New Roman" w:hAnsi="Times New Roman"/>
          <w:b/>
          <w:sz w:val="16"/>
          <w:szCs w:val="16"/>
          <w:highlight w:val="yellow"/>
          <w:lang w:val="bg-BG"/>
        </w:rPr>
      </w:pPr>
    </w:p>
    <w:p w:rsidR="00636344" w:rsidRDefault="00636344" w:rsidP="00934839">
      <w:pPr>
        <w:tabs>
          <w:tab w:val="left" w:pos="4820"/>
        </w:tabs>
        <w:ind w:left="0" w:right="-281"/>
        <w:jc w:val="both"/>
        <w:rPr>
          <w:rFonts w:ascii="Times New Roman" w:hAnsi="Times New Roman"/>
          <w:b/>
          <w:sz w:val="16"/>
          <w:szCs w:val="16"/>
          <w:highlight w:val="yellow"/>
          <w:lang w:val="bg-BG"/>
        </w:rPr>
      </w:pPr>
    </w:p>
    <w:p w:rsidR="00636344" w:rsidRPr="00934839" w:rsidRDefault="00636344" w:rsidP="00934839">
      <w:pPr>
        <w:tabs>
          <w:tab w:val="left" w:pos="4820"/>
        </w:tabs>
        <w:ind w:left="0" w:right="-281"/>
        <w:jc w:val="both"/>
        <w:rPr>
          <w:rFonts w:ascii="Times New Roman" w:hAnsi="Times New Roman"/>
          <w:b/>
          <w:sz w:val="16"/>
          <w:szCs w:val="16"/>
          <w:highlight w:val="yellow"/>
          <w:lang w:val="bg-BG"/>
        </w:rPr>
      </w:pPr>
    </w:p>
    <w:p w:rsidR="00636344" w:rsidRPr="00636344" w:rsidRDefault="00636344" w:rsidP="00636344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sz w:val="24"/>
          <w:szCs w:val="24"/>
          <w:lang w:val="bg-BG"/>
        </w:rPr>
      </w:pPr>
      <w:r w:rsidRPr="00636344">
        <w:rPr>
          <w:rFonts w:ascii="Times New Roman" w:hAnsi="Times New Roman"/>
          <w:b/>
          <w:sz w:val="24"/>
          <w:szCs w:val="24"/>
        </w:rPr>
        <w:t>ВАСИЛКА ЧОПКОВА</w:t>
      </w:r>
    </w:p>
    <w:p w:rsidR="00636344" w:rsidRPr="00636344" w:rsidRDefault="00636344" w:rsidP="00636344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636344">
        <w:rPr>
          <w:rFonts w:ascii="Times New Roman" w:hAnsi="Times New Roman"/>
          <w:i/>
          <w:sz w:val="24"/>
          <w:szCs w:val="24"/>
          <w:lang w:val="ru-RU"/>
        </w:rPr>
        <w:t xml:space="preserve">Директор на </w:t>
      </w:r>
      <w:proofErr w:type="spellStart"/>
      <w:proofErr w:type="gramStart"/>
      <w:r w:rsidRPr="00636344">
        <w:rPr>
          <w:rFonts w:ascii="Times New Roman" w:hAnsi="Times New Roman"/>
          <w:i/>
          <w:sz w:val="24"/>
          <w:szCs w:val="24"/>
          <w:lang w:val="ru-RU"/>
        </w:rPr>
        <w:t>Басейнова</w:t>
      </w:r>
      <w:proofErr w:type="spellEnd"/>
      <w:r w:rsidRPr="00636344">
        <w:rPr>
          <w:rFonts w:ascii="Times New Roman" w:hAnsi="Times New Roman"/>
          <w:i/>
          <w:sz w:val="24"/>
          <w:szCs w:val="24"/>
          <w:lang w:val="ru-RU"/>
        </w:rPr>
        <w:t xml:space="preserve">  дирекция</w:t>
      </w:r>
      <w:proofErr w:type="gramEnd"/>
      <w:r w:rsidRPr="00636344">
        <w:rPr>
          <w:rFonts w:ascii="Times New Roman" w:hAnsi="Times New Roman"/>
          <w:i/>
          <w:sz w:val="24"/>
          <w:szCs w:val="24"/>
        </w:rPr>
        <w:t xml:space="preserve">  </w:t>
      </w:r>
      <w:r w:rsidRPr="00636344">
        <w:rPr>
          <w:rFonts w:ascii="Times New Roman" w:hAnsi="Times New Roman"/>
          <w:i/>
          <w:sz w:val="24"/>
          <w:szCs w:val="24"/>
          <w:lang w:val="bg-BG"/>
        </w:rPr>
        <w:t>„</w:t>
      </w:r>
      <w:proofErr w:type="spellStart"/>
      <w:r w:rsidRPr="00636344">
        <w:rPr>
          <w:rFonts w:ascii="Times New Roman" w:hAnsi="Times New Roman"/>
          <w:i/>
          <w:sz w:val="24"/>
          <w:szCs w:val="24"/>
          <w:lang w:val="ru-RU"/>
        </w:rPr>
        <w:t>Източнобеломорски</w:t>
      </w:r>
      <w:proofErr w:type="spellEnd"/>
      <w:r w:rsidRPr="00636344">
        <w:rPr>
          <w:rFonts w:ascii="Times New Roman" w:hAnsi="Times New Roman"/>
          <w:i/>
          <w:sz w:val="24"/>
          <w:szCs w:val="24"/>
          <w:lang w:val="ru-RU"/>
        </w:rPr>
        <w:t xml:space="preserve"> район</w:t>
      </w:r>
      <w:r w:rsidRPr="00636344">
        <w:rPr>
          <w:rFonts w:ascii="Times New Roman" w:hAnsi="Times New Roman"/>
          <w:i/>
          <w:sz w:val="24"/>
          <w:szCs w:val="24"/>
          <w:lang w:val="bg-BG"/>
        </w:rPr>
        <w:t>”</w:t>
      </w:r>
    </w:p>
    <w:p w:rsidR="00636344" w:rsidRPr="00636344" w:rsidRDefault="00636344" w:rsidP="00636344">
      <w:pPr>
        <w:shd w:val="clear" w:color="auto" w:fill="FFFFFF"/>
        <w:overflowPunct/>
        <w:autoSpaceDE/>
        <w:autoSpaceDN/>
        <w:adjustRightInd/>
        <w:ind w:left="0" w:right="-281"/>
        <w:jc w:val="both"/>
        <w:textAlignment w:val="auto"/>
        <w:rPr>
          <w:rFonts w:ascii="Tahoma" w:hAnsi="Tahoma" w:cs="Tahoma"/>
          <w:color w:val="000000"/>
          <w:sz w:val="21"/>
          <w:szCs w:val="21"/>
          <w:lang w:val="bg-BG" w:eastAsia="bg-BG"/>
        </w:rPr>
      </w:pPr>
    </w:p>
    <w:p w:rsidR="00CE0D2C" w:rsidRPr="00C45087" w:rsidRDefault="00CE0D2C" w:rsidP="00C45087">
      <w:pPr>
        <w:ind w:hanging="1267"/>
        <w:jc w:val="both"/>
        <w:rPr>
          <w:rFonts w:ascii="Times New Roman" w:hAnsi="Times New Roman"/>
          <w:lang w:val="bg-BG"/>
        </w:rPr>
      </w:pPr>
      <w:bookmarkStart w:id="0" w:name="_GoBack"/>
      <w:bookmarkEnd w:id="0"/>
    </w:p>
    <w:sectPr w:rsidR="00CE0D2C" w:rsidRPr="00C45087" w:rsidSect="00EB59AC">
      <w:headerReference w:type="default" r:id="rId6"/>
      <w:footerReference w:type="default" r:id="rId7"/>
      <w:headerReference w:type="first" r:id="rId8"/>
      <w:footerReference w:type="first" r:id="rId9"/>
      <w:pgSz w:w="11907" w:h="16840" w:code="9"/>
      <w:pgMar w:top="1418" w:right="851" w:bottom="1701" w:left="1418" w:header="567" w:footer="51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62C" w:rsidRDefault="00A2562C">
      <w:r>
        <w:separator/>
      </w:r>
    </w:p>
  </w:endnote>
  <w:endnote w:type="continuationSeparator" w:id="0">
    <w:p w:rsidR="00A2562C" w:rsidRDefault="00A25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6D6" w:rsidRDefault="00F5525E" w:rsidP="00A976D6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val="bg-BG" w:eastAsia="bg-BG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11" name="Picture 11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9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13BC1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-7.4pt;margin-top:-25.15pt;width:517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</w:t>
    </w:r>
    <w:proofErr w:type="gramStart"/>
    <w:r w:rsidRPr="004A0F4D">
      <w:rPr>
        <w:rFonts w:ascii="Times New Roman" w:hAnsi="Times New Roman"/>
      </w:rPr>
      <w:t xml:space="preserve">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proofErr w:type="gram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e-mail: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EB59AC" w:rsidRPr="00FE68D0" w:rsidRDefault="00A2562C" w:rsidP="00EB59AC">
    <w:pPr>
      <w:ind w:left="1276" w:right="2409"/>
      <w:jc w:val="center"/>
      <w:rPr>
        <w:rFonts w:ascii="Times New Roman" w:hAnsi="Times New Roman"/>
        <w:color w:val="404040"/>
      </w:rPr>
    </w:pPr>
  </w:p>
  <w:p w:rsidR="00FA374C" w:rsidRPr="00EB59AC" w:rsidRDefault="00F5525E" w:rsidP="00EB59AC">
    <w:pPr>
      <w:spacing w:after="60"/>
      <w:ind w:left="0" w:right="-1"/>
      <w:jc w:val="center"/>
      <w:rPr>
        <w:rFonts w:ascii="Times New Roman" w:hAnsi="Times New Roman"/>
        <w:bCs/>
      </w:rPr>
    </w:pPr>
    <w:r w:rsidRPr="00FE68D0">
      <w:rPr>
        <w:rFonts w:ascii="Times New Roman" w:hAnsi="Times New Roman"/>
        <w:bCs/>
        <w:color w:val="404040"/>
        <w:lang w:val="bg-BG"/>
      </w:rPr>
      <w:t xml:space="preserve">стр.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PAGE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C45087"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FE68D0">
      <w:rPr>
        <w:rFonts w:ascii="Times New Roman" w:hAnsi="Times New Roman"/>
        <w:color w:val="404040"/>
      </w:rPr>
      <w:t xml:space="preserve"> </w:t>
    </w:r>
    <w:proofErr w:type="spellStart"/>
    <w:r w:rsidRPr="00FE68D0">
      <w:rPr>
        <w:rFonts w:ascii="Times New Roman" w:hAnsi="Times New Roman"/>
        <w:color w:val="404040"/>
      </w:rPr>
      <w:t>от</w:t>
    </w:r>
    <w:proofErr w:type="spellEnd"/>
    <w:r w:rsidRPr="00FE68D0">
      <w:rPr>
        <w:rFonts w:ascii="Times New Roman" w:hAnsi="Times New Roman"/>
        <w:color w:val="404040"/>
      </w:rPr>
      <w:t xml:space="preserve">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NUMPAGES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C45087"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EB59AC">
      <w:rPr>
        <w:noProof/>
        <w:lang w:val="bg-BG" w:eastAsia="bg-BG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1905"/>
          <wp:wrapNone/>
          <wp:docPr id="12" name="Picture 12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20000" contras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F4D" w:rsidRDefault="00F5525E" w:rsidP="00EB59AC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14" name="Picture 14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8A7C3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7.4pt;margin-top:-25.15pt;width:517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</w:t>
    </w:r>
    <w:proofErr w:type="gramStart"/>
    <w:r w:rsidRPr="004A0F4D">
      <w:rPr>
        <w:rFonts w:ascii="Times New Roman" w:hAnsi="Times New Roman"/>
      </w:rPr>
      <w:t xml:space="preserve">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proofErr w:type="gram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e-mail: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664A74" w:rsidRPr="004A0F4D" w:rsidRDefault="00F5525E" w:rsidP="00EB59AC">
    <w:pPr>
      <w:ind w:left="1276" w:right="2409"/>
      <w:jc w:val="center"/>
    </w:pPr>
    <w:r w:rsidRPr="004A0F4D">
      <w:rPr>
        <w:noProof/>
        <w:lang w:val="bg-BG" w:eastAsia="bg-BG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1905" b="1905"/>
          <wp:wrapNone/>
          <wp:docPr id="15" name="Picture 15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62C" w:rsidRDefault="00A2562C">
      <w:r>
        <w:separator/>
      </w:r>
    </w:p>
  </w:footnote>
  <w:footnote w:type="continuationSeparator" w:id="0">
    <w:p w:rsidR="00A2562C" w:rsidRDefault="00A25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087" w:rsidRDefault="00C45087" w:rsidP="00C45087">
    <w:pPr>
      <w:pStyle w:val="Header"/>
      <w:ind w:left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74C" w:rsidRPr="00351EB9" w:rsidRDefault="00F5525E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8890" b="5715"/>
          <wp:wrapSquare wrapText="bothSides"/>
          <wp:docPr id="13" name="Picture 1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7F8">
      <w:rPr>
        <w:rStyle w:val="Emphasis"/>
        <w:rFonts w:ascii="Arial" w:hAnsi="Arial" w:cs="Arial"/>
        <w:noProof/>
        <w:sz w:val="2"/>
        <w:szCs w:val="2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4505" cy="1424940"/>
              <wp:effectExtent l="0" t="3810" r="1905" b="254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450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374C" w:rsidRDefault="00F5525E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A198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6" style="position:absolute;left:0;text-align:left;margin-left:544.15pt;margin-top:177.3pt;width:38.15pt;height:112.2pt;z-index:251659264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" o:allowincell="f" stroked="f">
              <v:textbox style="mso-fit-shape-to-text:t" inset="0,,0">
                <w:txbxContent>
                  <w:p w:rsidR="00FA374C" w:rsidRDefault="00F5525E" w:rsidP="00FA374C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A198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F5525E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3235" cy="1424940"/>
              <wp:effectExtent l="0" t="3810" r="3175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23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Default="00F5525E" w:rsidP="00234590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A198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left:0;text-align:left;margin-left:544.15pt;margin-top:177.3pt;width:38.05pt;height:112.2pt;z-index:251662336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" o:allowincell="f" stroked="f">
              <v:textbox style="mso-fit-shape-to-text:t" inset="0,,0">
                <w:txbxContent>
                  <w:p w:rsidR="00234590" w:rsidRDefault="00F5525E" w:rsidP="00234590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A198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F5525E" w:rsidP="004A0F4D">
    <w:pPr>
      <w:pStyle w:val="Heading1"/>
      <w:framePr w:w="0" w:h="0" w:wrap="auto" w:vAnchor="margin" w:hAnchor="text" w:xAlign="left" w:yAlign="inline"/>
      <w:ind w:left="1134" w:right="-425"/>
      <w:jc w:val="left"/>
      <w:rPr>
        <w:rFonts w:ascii="Times New Roman" w:hAnsi="Times New Roman"/>
        <w:spacing w:val="40"/>
        <w:sz w:val="32"/>
        <w:szCs w:val="32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605155</wp:posOffset>
              </wp:positionH>
              <wp:positionV relativeFrom="paragraph">
                <wp:posOffset>19685</wp:posOffset>
              </wp:positionV>
              <wp:extent cx="0" cy="895985"/>
              <wp:effectExtent l="5080" t="10160" r="13970" b="825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96084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47.65pt;margin-top:1.55pt;width:0;height:7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"/>
          </w:pict>
        </mc:Fallback>
      </mc:AlternateContent>
    </w:r>
    <w:r>
      <w:rPr>
        <w:rFonts w:ascii="Times New Roman" w:hAnsi="Times New Roman"/>
        <w:spacing w:val="40"/>
        <w:sz w:val="32"/>
        <w:szCs w:val="32"/>
      </w:rPr>
      <w:t>РЕПУБЛИКА БЪЛГАРИЯ</w:t>
    </w:r>
  </w:p>
  <w:p w:rsidR="00234590" w:rsidRDefault="00A2562C" w:rsidP="004A0F4D">
    <w:pPr>
      <w:ind w:left="1134" w:right="-425"/>
      <w:rPr>
        <w:lang w:val="bg-BG"/>
      </w:rPr>
    </w:pPr>
  </w:p>
  <w:p w:rsidR="00234590" w:rsidRDefault="00F5525E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425"/>
      <w:jc w:val="left"/>
      <w:rPr>
        <w:rFonts w:ascii="Times New Roman" w:hAnsi="Times New Roman"/>
        <w:spacing w:val="0"/>
        <w:sz w:val="28"/>
        <w:szCs w:val="28"/>
      </w:rPr>
    </w:pPr>
    <w:r>
      <w:rPr>
        <w:rFonts w:ascii="Times New Roman" w:hAnsi="Times New Roman"/>
        <w:spacing w:val="0"/>
        <w:sz w:val="28"/>
        <w:szCs w:val="28"/>
      </w:rPr>
      <w:t>МИНИСТЕРСТВО НА ОКОЛНАТА СРЕДА И ВОДИТЕ</w:t>
    </w:r>
  </w:p>
  <w:p w:rsidR="004A0F4D" w:rsidRPr="004A0F4D" w:rsidRDefault="00A2562C" w:rsidP="004A0F4D">
    <w:pPr>
      <w:rPr>
        <w:lang w:val="bg-BG"/>
      </w:rPr>
    </w:pPr>
  </w:p>
  <w:p w:rsidR="00FA374C" w:rsidRPr="00234590" w:rsidRDefault="00F5525E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1"/>
      <w:jc w:val="left"/>
      <w:rPr>
        <w:rFonts w:ascii="Times New Roman" w:hAnsi="Times New Roman"/>
        <w:spacing w:val="0"/>
        <w:sz w:val="28"/>
        <w:szCs w:val="28"/>
        <w:lang w:val="en-US"/>
      </w:rPr>
    </w:pPr>
    <w:r>
      <w:rPr>
        <w:rFonts w:ascii="Times New Roman" w:hAnsi="Times New Roman"/>
        <w:spacing w:val="0"/>
        <w:sz w:val="28"/>
        <w:szCs w:val="28"/>
      </w:rPr>
      <w:t>БАСЕЙНОВА ДИРЕКЦИЯ „ИЗТОЧНОБЕЛОМОРСКИ РАЙОН”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7B3"/>
    <w:rsid w:val="00193496"/>
    <w:rsid w:val="003A198B"/>
    <w:rsid w:val="003B77B3"/>
    <w:rsid w:val="00636344"/>
    <w:rsid w:val="006647E0"/>
    <w:rsid w:val="00934839"/>
    <w:rsid w:val="00A215D5"/>
    <w:rsid w:val="00A2562C"/>
    <w:rsid w:val="00C45087"/>
    <w:rsid w:val="00CE0D2C"/>
    <w:rsid w:val="00E93134"/>
    <w:rsid w:val="00F5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27F5D4-097C-406F-9DA0-E554C9CB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25E"/>
    <w:pPr>
      <w:overflowPunct w:val="0"/>
      <w:autoSpaceDE w:val="0"/>
      <w:autoSpaceDN w:val="0"/>
      <w:adjustRightInd w:val="0"/>
      <w:spacing w:after="0" w:line="240" w:lineRule="auto"/>
      <w:ind w:left="1267" w:right="-288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5525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F5525E"/>
    <w:pPr>
      <w:keepNext/>
      <w:jc w:val="right"/>
      <w:outlineLvl w:val="1"/>
    </w:pPr>
    <w:rPr>
      <w:rFonts w:ascii="Times New Roman" w:hAnsi="Times New Roman"/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525E"/>
    <w:rPr>
      <w:rFonts w:ascii="Bookman Old Style" w:eastAsia="Times New Roman" w:hAnsi="Bookman Old Style" w:cs="Times New Roman"/>
      <w:b/>
      <w:spacing w:val="30"/>
      <w:sz w:val="24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F5525E"/>
    <w:rPr>
      <w:rFonts w:ascii="Times New Roman" w:eastAsia="Times New Roman" w:hAnsi="Times New Roman" w:cs="Times New Roman"/>
      <w:sz w:val="20"/>
      <w:szCs w:val="20"/>
      <w:u w:val="single"/>
      <w:lang w:val="x-none" w:eastAsia="x-none"/>
    </w:rPr>
  </w:style>
  <w:style w:type="paragraph" w:styleId="Footer">
    <w:name w:val="footer"/>
    <w:basedOn w:val="Normal"/>
    <w:link w:val="FooterChar"/>
    <w:uiPriority w:val="99"/>
    <w:rsid w:val="00F5525E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5525E"/>
    <w:rPr>
      <w:rFonts w:ascii="Arial" w:eastAsia="Times New Roman" w:hAnsi="Arial" w:cs="Times New Roman"/>
      <w:sz w:val="20"/>
      <w:szCs w:val="20"/>
      <w:lang w:val="en-US" w:eastAsia="x-none"/>
    </w:rPr>
  </w:style>
  <w:style w:type="character" w:styleId="Emphasis">
    <w:name w:val="Emphasis"/>
    <w:qFormat/>
    <w:rsid w:val="00F5525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0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087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4508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5087"/>
    <w:rPr>
      <w:rFonts w:ascii="Arial" w:eastAsia="Times New Roman" w:hAnsi="Arial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2020-07-02T10:14:00Z</cp:lastPrinted>
  <dcterms:created xsi:type="dcterms:W3CDTF">2020-06-08T12:22:00Z</dcterms:created>
  <dcterms:modified xsi:type="dcterms:W3CDTF">2020-07-06T13:10:00Z</dcterms:modified>
</cp:coreProperties>
</file>