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CF7" w:rsidRPr="009F2CF7" w:rsidRDefault="009F2CF7" w:rsidP="009F2CF7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9F2CF7" w:rsidRPr="00555B63" w:rsidRDefault="009F2CF7" w:rsidP="00555B63">
      <w:pPr>
        <w:tabs>
          <w:tab w:val="left" w:pos="504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369B">
        <w:rPr>
          <w:rFonts w:ascii="Times New Roman" w:eastAsia="Times New Roman" w:hAnsi="Times New Roman" w:cs="Times New Roman"/>
          <w:b/>
          <w:sz w:val="24"/>
          <w:szCs w:val="24"/>
        </w:rPr>
        <w:t>СЪОБЩЕНИЕ ЗА ПУБЛИЧНО ОБЯВЯВАНЕ</w:t>
      </w:r>
    </w:p>
    <w:p w:rsidR="009F2CF7" w:rsidRPr="00555B63" w:rsidRDefault="004531F5" w:rsidP="00555B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</w:t>
      </w:r>
      <w:r w:rsidR="009F2CF7" w:rsidRPr="00B3369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а </w:t>
      </w:r>
      <w:r w:rsidR="009F2CF7" w:rsidRPr="00B3369B">
        <w:rPr>
          <w:rFonts w:ascii="Times New Roman" w:eastAsia="Times New Roman" w:hAnsi="Times New Roman" w:cs="Times New Roman"/>
          <w:i/>
          <w:sz w:val="24"/>
          <w:szCs w:val="24"/>
        </w:rPr>
        <w:t xml:space="preserve">извършване на процедура по реда на чл. 50, ал. 9, т. 2 от Закона за водите за служебно изменение на разрешително № </w:t>
      </w:r>
      <w:r w:rsidR="009F2CF7" w:rsidRPr="00B3369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315</w:t>
      </w:r>
      <w:r w:rsidR="009F2CF7" w:rsidRPr="00B3369B">
        <w:rPr>
          <w:rFonts w:ascii="Times New Roman" w:eastAsia="Times New Roman" w:hAnsi="Times New Roman" w:cs="Times New Roman"/>
          <w:i/>
          <w:sz w:val="24"/>
          <w:szCs w:val="24"/>
        </w:rPr>
        <w:t>91</w:t>
      </w:r>
      <w:r w:rsidR="009F2CF7" w:rsidRPr="00B3369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1</w:t>
      </w:r>
      <w:r w:rsidR="009F2CF7">
        <w:rPr>
          <w:rFonts w:ascii="Times New Roman" w:eastAsia="Times New Roman" w:hAnsi="Times New Roman" w:cs="Times New Roman"/>
          <w:i/>
          <w:sz w:val="24"/>
          <w:szCs w:val="24"/>
        </w:rPr>
        <w:t>80</w:t>
      </w:r>
      <w:r w:rsidR="009F2CF7" w:rsidRPr="00B3369B">
        <w:rPr>
          <w:rFonts w:ascii="Times New Roman" w:eastAsia="Times New Roman" w:hAnsi="Times New Roman" w:cs="Times New Roman"/>
          <w:i/>
          <w:sz w:val="24"/>
          <w:szCs w:val="24"/>
        </w:rPr>
        <w:t>/1</w:t>
      </w:r>
      <w:r w:rsidR="009F2CF7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9F2CF7" w:rsidRPr="00B3369B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9F2CF7">
        <w:rPr>
          <w:rFonts w:ascii="Times New Roman" w:eastAsia="Times New Roman" w:hAnsi="Times New Roman" w:cs="Times New Roman"/>
          <w:i/>
          <w:sz w:val="24"/>
          <w:szCs w:val="24"/>
        </w:rPr>
        <w:t>06</w:t>
      </w:r>
      <w:r w:rsidR="009F2CF7" w:rsidRPr="00B3369B">
        <w:rPr>
          <w:rFonts w:ascii="Times New Roman" w:eastAsia="Times New Roman" w:hAnsi="Times New Roman" w:cs="Times New Roman"/>
          <w:i/>
          <w:sz w:val="24"/>
          <w:szCs w:val="24"/>
        </w:rPr>
        <w:t>.201</w:t>
      </w:r>
      <w:r w:rsidR="009F2CF7">
        <w:rPr>
          <w:rFonts w:ascii="Times New Roman" w:eastAsia="Times New Roman" w:hAnsi="Times New Roman" w:cs="Times New Roman"/>
          <w:i/>
          <w:sz w:val="24"/>
          <w:szCs w:val="24"/>
        </w:rPr>
        <w:t>8</w:t>
      </w:r>
      <w:r w:rsidR="009F2CF7" w:rsidRPr="00B3369B">
        <w:rPr>
          <w:rFonts w:ascii="Times New Roman" w:eastAsia="Times New Roman" w:hAnsi="Times New Roman" w:cs="Times New Roman"/>
          <w:i/>
          <w:sz w:val="24"/>
          <w:szCs w:val="24"/>
        </w:rPr>
        <w:t xml:space="preserve">г., за водовземане от подземни води, чрез нови </w:t>
      </w:r>
      <w:proofErr w:type="spellStart"/>
      <w:r w:rsidR="009F2CF7" w:rsidRPr="00B3369B">
        <w:rPr>
          <w:rFonts w:ascii="Times New Roman" w:eastAsia="Times New Roman" w:hAnsi="Times New Roman" w:cs="Times New Roman"/>
          <w:i/>
          <w:sz w:val="24"/>
          <w:szCs w:val="24"/>
        </w:rPr>
        <w:t>водовземни</w:t>
      </w:r>
      <w:proofErr w:type="spellEnd"/>
      <w:r w:rsidR="009F2CF7" w:rsidRPr="00B3369B">
        <w:rPr>
          <w:rFonts w:ascii="Times New Roman" w:eastAsia="Times New Roman" w:hAnsi="Times New Roman" w:cs="Times New Roman"/>
          <w:i/>
          <w:sz w:val="24"/>
          <w:szCs w:val="24"/>
        </w:rPr>
        <w:t xml:space="preserve"> съоръжения</w:t>
      </w:r>
    </w:p>
    <w:tbl>
      <w:tblPr>
        <w:tblpPr w:leftFromText="180" w:rightFromText="180" w:vertAnchor="text" w:horzAnchor="margin" w:tblpY="21"/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1"/>
        <w:gridCol w:w="6109"/>
      </w:tblGrid>
      <w:tr w:rsidR="009F2CF7" w:rsidRPr="00B3369B" w:rsidTr="005B6176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02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502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ОБЕКТ:</w:t>
            </w: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               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CF7" w:rsidRPr="00B3369B" w:rsidRDefault="009F2CF7" w:rsidP="005B6176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</w:pPr>
          </w:p>
          <w:p w:rsidR="009F2CF7" w:rsidRPr="00B3369B" w:rsidRDefault="009F2CF7" w:rsidP="009F2CF7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Автокомплекс</w:t>
            </w:r>
            <w:proofErr w:type="spellEnd"/>
            <w:r w:rsidRPr="00B336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”</w:t>
            </w: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9F2CF7" w:rsidRPr="00B3369B" w:rsidTr="005B6176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Цел на заявеното водовземане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 Narrow" w:eastAsia="Times New Roman" w:hAnsi="Arial Narrow" w:cs="Times New Roman"/>
                <w:b/>
              </w:rPr>
            </w:pPr>
            <w:r w:rsidRPr="00B3369B">
              <w:rPr>
                <w:rFonts w:ascii="Times New Roman" w:eastAsia="Times New Roman" w:hAnsi="Times New Roman" w:cs="Times New Roman"/>
                <w:sz w:val="24"/>
                <w:szCs w:val="24"/>
              </w:rPr>
              <w:t>Водоснабдяване за други цели.</w:t>
            </w:r>
          </w:p>
        </w:tc>
      </w:tr>
      <w:tr w:rsidR="009F2CF7" w:rsidRPr="00B3369B" w:rsidTr="005B6176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val="ru-RU" w:eastAsia="bg-BG"/>
              </w:rPr>
            </w:pP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Водно тяло /подземен воден обект/, в което се предвижда водовземане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3369B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B3369B">
              <w:rPr>
                <w:rFonts w:ascii="Times New Roman" w:eastAsia="Times New Roman" w:hAnsi="Times New Roman" w:cs="Times New Roman"/>
                <w:sz w:val="24"/>
                <w:szCs w:val="24"/>
              </w:rPr>
              <w:t>BG3G00000</w:t>
            </w:r>
            <w:r w:rsidRPr="00B336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B3369B">
              <w:rPr>
                <w:rFonts w:ascii="Times New Roman" w:eastAsia="Times New Roman" w:hAnsi="Times New Roman" w:cs="Times New Roman"/>
                <w:sz w:val="24"/>
                <w:szCs w:val="24"/>
              </w:rPr>
              <w:t>013 „Порови води в Кватернер-Горнотракийска низина”</w:t>
            </w:r>
          </w:p>
        </w:tc>
      </w:tr>
      <w:tr w:rsidR="009F2CF7" w:rsidRPr="00B3369B" w:rsidTr="005B6176">
        <w:trPr>
          <w:trHeight w:val="557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eastAsia="bg-BG"/>
              </w:rPr>
            </w:pP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Системите или съоръженията, чрез които ще се реализира </w:t>
            </w:r>
            <w:proofErr w:type="spellStart"/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водовземането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</w:t>
            </w:r>
          </w:p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Тръбен </w:t>
            </w:r>
            <w:proofErr w:type="spellStart"/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каладенец</w:t>
            </w:r>
            <w:proofErr w:type="spellEnd"/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с дълбочина 20,00м.    </w:t>
            </w:r>
          </w:p>
        </w:tc>
      </w:tr>
      <w:tr w:rsidR="009F2CF7" w:rsidRPr="00B3369B" w:rsidTr="005B6176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B336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Местност,административно</w:t>
            </w:r>
            <w:proofErr w:type="spellEnd"/>
            <w:r w:rsidRPr="00B336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-териториална и </w:t>
            </w:r>
          </w:p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336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териториална единица </w:t>
            </w:r>
          </w:p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B336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 съоръженията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  <w:lang w:eastAsia="bg-BG"/>
              </w:rPr>
            </w:pPr>
            <w:r w:rsidRPr="00B336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ЕКАТТЕ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 w:rsidRPr="00B336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територията на ПИ с идентификатор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53833.3.158 по Кадастрална карта и кадастралните регистри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с.Оризари</w:t>
            </w:r>
            <w:proofErr w:type="spellEnd"/>
            <w:r w:rsidRPr="00B3369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местност 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Казлача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“, община Родопи,</w:t>
            </w:r>
            <w:r w:rsidRPr="00B336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</w:t>
            </w:r>
            <w:r w:rsidRPr="00B336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Пловдив. </w:t>
            </w:r>
          </w:p>
          <w:p w:rsidR="009F2CF7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53833</w:t>
            </w:r>
          </w:p>
        </w:tc>
      </w:tr>
      <w:tr w:rsidR="009F2CF7" w:rsidRPr="00B3369B" w:rsidTr="005B6176">
        <w:trPr>
          <w:trHeight w:val="55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bg-BG"/>
              </w:rPr>
            </w:pPr>
            <w:r w:rsidRPr="00B3369B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Параметри на разрешеното водовземане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CF7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От </w:t>
            </w: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  <w:t>S</w:t>
            </w:r>
            <w:proofErr w:type="spellStart"/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макс</w:t>
            </w:r>
            <w:proofErr w:type="spellEnd"/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доп.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експл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.</w:t>
            </w: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 xml:space="preserve"> </w:t>
            </w: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2,00 </w:t>
            </w: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м.         на </w:t>
            </w: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GB"/>
              </w:rPr>
              <w:t xml:space="preserve"> S</w:t>
            </w:r>
            <w:proofErr w:type="spellStart"/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макс</w:t>
            </w:r>
            <w:proofErr w:type="spellEnd"/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 xml:space="preserve">. </w:t>
            </w:r>
            <w:proofErr w:type="spellStart"/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доп.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експл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>.</w:t>
            </w: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bscript"/>
              </w:rPr>
              <w:t xml:space="preserve">    </w:t>
            </w: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0,10 </w:t>
            </w:r>
            <w:r w:rsidRPr="00B336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м.</w:t>
            </w:r>
          </w:p>
          <w:p w:rsidR="009F2CF7" w:rsidRPr="00B3369B" w:rsidRDefault="009F2CF7" w:rsidP="005B61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yellow"/>
              </w:rPr>
            </w:pPr>
          </w:p>
        </w:tc>
      </w:tr>
    </w:tbl>
    <w:p w:rsidR="009F2CF7" w:rsidRPr="00B3369B" w:rsidRDefault="009F2CF7" w:rsidP="009F2CF7">
      <w:pPr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3369B">
        <w:rPr>
          <w:rFonts w:ascii="Times New Roman" w:eastAsia="Times New Roman" w:hAnsi="Times New Roman" w:cs="Times New Roman"/>
          <w:i/>
          <w:sz w:val="24"/>
          <w:szCs w:val="24"/>
        </w:rPr>
        <w:t>Възраженията срещу издаването на Разрешителното или предлагане на условия, при които да се издаде Разрешителното по смисъла на чл.64, ал.1, т.2 и т.3 от Закона за водите могат да се изпращат в 14-дневен срок в БДИБР на адрес: гр. Пловдив -  4000, ул.</w:t>
      </w:r>
      <w:r w:rsidRPr="00B3369B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 </w:t>
      </w:r>
      <w:r w:rsidRPr="00B3369B">
        <w:rPr>
          <w:rFonts w:ascii="Times New Roman" w:eastAsia="Times New Roman" w:hAnsi="Times New Roman" w:cs="Times New Roman"/>
          <w:i/>
          <w:sz w:val="24"/>
          <w:szCs w:val="24"/>
        </w:rPr>
        <w:t xml:space="preserve">„Янко </w:t>
      </w:r>
      <w:proofErr w:type="spellStart"/>
      <w:r w:rsidRPr="00B3369B">
        <w:rPr>
          <w:rFonts w:ascii="Times New Roman" w:eastAsia="Times New Roman" w:hAnsi="Times New Roman" w:cs="Times New Roman"/>
          <w:i/>
          <w:sz w:val="24"/>
          <w:szCs w:val="24"/>
        </w:rPr>
        <w:t>Сакъзов</w:t>
      </w:r>
      <w:proofErr w:type="spellEnd"/>
      <w:r w:rsidRPr="00B3369B">
        <w:rPr>
          <w:rFonts w:ascii="Times New Roman" w:eastAsia="Times New Roman" w:hAnsi="Times New Roman" w:cs="Times New Roman"/>
          <w:i/>
          <w:sz w:val="24"/>
          <w:szCs w:val="24"/>
        </w:rPr>
        <w:t xml:space="preserve">” № 35, или Централна поща, </w:t>
      </w:r>
      <w:proofErr w:type="spellStart"/>
      <w:r w:rsidRPr="00B3369B">
        <w:rPr>
          <w:rFonts w:ascii="Times New Roman" w:eastAsia="Times New Roman" w:hAnsi="Times New Roman" w:cs="Times New Roman"/>
          <w:i/>
          <w:sz w:val="24"/>
          <w:szCs w:val="24"/>
        </w:rPr>
        <w:t>п.к</w:t>
      </w:r>
      <w:proofErr w:type="spellEnd"/>
      <w:r w:rsidRPr="00B3369B">
        <w:rPr>
          <w:rFonts w:ascii="Times New Roman" w:eastAsia="Times New Roman" w:hAnsi="Times New Roman" w:cs="Times New Roman"/>
          <w:i/>
          <w:sz w:val="24"/>
          <w:szCs w:val="24"/>
        </w:rPr>
        <w:t xml:space="preserve">. 307. </w:t>
      </w:r>
    </w:p>
    <w:p w:rsidR="009F2CF7" w:rsidRPr="00B3369B" w:rsidRDefault="009F2CF7" w:rsidP="009F2CF7">
      <w:pPr>
        <w:overflowPunct w:val="0"/>
        <w:autoSpaceDE w:val="0"/>
        <w:autoSpaceDN w:val="0"/>
        <w:adjustRightInd w:val="0"/>
        <w:spacing w:after="0" w:line="240" w:lineRule="auto"/>
        <w:ind w:hanging="1267"/>
        <w:textAlignment w:val="baseline"/>
        <w:rPr>
          <w:rFonts w:ascii="Arial" w:eastAsia="Times New Roman" w:hAnsi="Arial" w:cs="Arial"/>
          <w:color w:val="000000"/>
          <w:spacing w:val="-2"/>
          <w:sz w:val="24"/>
          <w:szCs w:val="24"/>
          <w:highlight w:val="yellow"/>
          <w:lang w:val="en-GB"/>
        </w:rPr>
      </w:pPr>
    </w:p>
    <w:p w:rsidR="009F2CF7" w:rsidRDefault="009F2CF7" w:rsidP="009F2CF7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8F49A8" w:rsidRPr="00951A17" w:rsidRDefault="008F49A8" w:rsidP="008F49A8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76" w:lineRule="auto"/>
        <w:ind w:right="-28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51A1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ВАСИЛКА ЧОПКОВА</w:t>
      </w:r>
    </w:p>
    <w:p w:rsidR="008F49A8" w:rsidRDefault="008F49A8" w:rsidP="008F49A8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76" w:lineRule="auto"/>
        <w:ind w:right="-281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51A1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Директор на </w:t>
      </w:r>
      <w:proofErr w:type="spellStart"/>
      <w:proofErr w:type="gramStart"/>
      <w:r w:rsidRPr="00951A1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Басейнова</w:t>
      </w:r>
      <w:proofErr w:type="spellEnd"/>
      <w:r w:rsidRPr="00951A1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 дирекция</w:t>
      </w:r>
      <w:proofErr w:type="gramEnd"/>
      <w:r w:rsidRPr="00951A1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</w:t>
      </w:r>
      <w:r w:rsidRPr="00951A17">
        <w:rPr>
          <w:rFonts w:ascii="Times New Roman" w:eastAsia="Times New Roman" w:hAnsi="Times New Roman" w:cs="Times New Roman"/>
          <w:i/>
          <w:sz w:val="24"/>
          <w:szCs w:val="24"/>
        </w:rPr>
        <w:t>„</w:t>
      </w:r>
      <w:proofErr w:type="spellStart"/>
      <w:r w:rsidRPr="00951A1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Източнобеломорски</w:t>
      </w:r>
      <w:proofErr w:type="spellEnd"/>
      <w:r w:rsidRPr="00951A17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район</w:t>
      </w:r>
      <w:r w:rsidRPr="00951A17">
        <w:rPr>
          <w:rFonts w:ascii="Times New Roman" w:eastAsia="Times New Roman" w:hAnsi="Times New Roman" w:cs="Times New Roman"/>
          <w:i/>
          <w:sz w:val="24"/>
          <w:szCs w:val="24"/>
        </w:rPr>
        <w:t>”</w:t>
      </w:r>
    </w:p>
    <w:p w:rsidR="00B3456D" w:rsidRPr="00951A17" w:rsidRDefault="00B3456D" w:rsidP="008F49A8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76" w:lineRule="auto"/>
        <w:ind w:right="-281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55B63" w:rsidRPr="009F2CF7" w:rsidRDefault="00555B63" w:rsidP="009F2CF7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bookmarkStart w:id="0" w:name="_GoBack"/>
      <w:bookmarkEnd w:id="0"/>
    </w:p>
    <w:sectPr w:rsidR="00555B63" w:rsidRPr="009F2CF7" w:rsidSect="00EB59AC">
      <w:footerReference w:type="default" r:id="rId6"/>
      <w:headerReference w:type="first" r:id="rId7"/>
      <w:footerReference w:type="first" r:id="rId8"/>
      <w:pgSz w:w="11907" w:h="16840" w:code="9"/>
      <w:pgMar w:top="1418" w:right="851" w:bottom="1701" w:left="1418" w:header="567" w:footer="51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D26" w:rsidRDefault="00B73D26" w:rsidP="009F2CF7">
      <w:pPr>
        <w:spacing w:after="0" w:line="240" w:lineRule="auto"/>
      </w:pPr>
      <w:r>
        <w:separator/>
      </w:r>
    </w:p>
  </w:endnote>
  <w:endnote w:type="continuationSeparator" w:id="0">
    <w:p w:rsidR="00B73D26" w:rsidRDefault="00B73D26" w:rsidP="009F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6D6" w:rsidRDefault="00523BA9" w:rsidP="00A976D6">
    <w:pPr>
      <w:ind w:left="1276" w:right="2409"/>
      <w:jc w:val="center"/>
      <w:rPr>
        <w:rFonts w:ascii="Times New Roman" w:hAnsi="Times New Roman"/>
      </w:rPr>
    </w:pPr>
    <w:r w:rsidRPr="004A0F4D">
      <w:rPr>
        <w:noProof/>
        <w:lang w:eastAsia="bg-BG"/>
      </w:rPr>
      <w:drawing>
        <wp:anchor distT="0" distB="0" distL="114300" distR="114300" simplePos="0" relativeHeight="251667456" behindDoc="0" locked="0" layoutInCell="1" allowOverlap="1" wp14:anchorId="466B59DC" wp14:editId="1F632F01">
          <wp:simplePos x="0" y="0"/>
          <wp:positionH relativeFrom="page">
            <wp:posOffset>5631815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1" name="Picture 1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B0F0A49" wp14:editId="4B0A72F4">
              <wp:simplePos x="0" y="0"/>
              <wp:positionH relativeFrom="column">
                <wp:posOffset>-93980</wp:posOffset>
              </wp:positionH>
              <wp:positionV relativeFrom="paragraph">
                <wp:posOffset>-319405</wp:posOffset>
              </wp:positionV>
              <wp:extent cx="6574790" cy="0"/>
              <wp:effectExtent l="10795" t="13970" r="5715" b="5080"/>
              <wp:wrapNone/>
              <wp:docPr id="19" name="Straight Arrow Connector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B4EF1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9" o:spid="_x0000_s1026" type="#_x0000_t32" style="position:absolute;margin-left:-7.4pt;margin-top:-25.15pt;width:517.7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"/>
          </w:pict>
        </mc:Fallback>
      </mc:AlternateContent>
    </w:r>
    <w:r w:rsidRPr="004A0F4D">
      <w:rPr>
        <w:rFonts w:ascii="Times New Roman" w:hAnsi="Times New Roman"/>
      </w:rPr>
      <w:t xml:space="preserve">4000, Пловдив, </w:t>
    </w:r>
    <w:proofErr w:type="spellStart"/>
    <w:r w:rsidRPr="004A0F4D">
      <w:rPr>
        <w:rFonts w:ascii="Times New Roman" w:hAnsi="Times New Roman"/>
      </w:rPr>
      <w:t>ул</w:t>
    </w:r>
    <w:proofErr w:type="spellEnd"/>
    <w:r w:rsidRPr="004A0F4D">
      <w:rPr>
        <w:rFonts w:ascii="Times New Roman" w:hAnsi="Times New Roman"/>
      </w:rPr>
      <w:t xml:space="preserve">.”Янко </w:t>
    </w:r>
    <w:proofErr w:type="spellStart"/>
    <w:r w:rsidRPr="004A0F4D">
      <w:rPr>
        <w:rFonts w:ascii="Times New Roman" w:hAnsi="Times New Roman"/>
      </w:rPr>
      <w:t>Сакъзов</w:t>
    </w:r>
    <w:proofErr w:type="spellEnd"/>
    <w:r w:rsidRPr="004A0F4D">
      <w:rPr>
        <w:rFonts w:ascii="Times New Roman" w:hAnsi="Times New Roman"/>
      </w:rPr>
      <w:t xml:space="preserve">” 35 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Тел: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720</w:t>
    </w:r>
    <w:r>
      <w:rPr>
        <w:rFonts w:ascii="Times New Roman" w:hAnsi="Times New Roman"/>
      </w:rPr>
      <w:br/>
    </w:r>
    <w:r w:rsidRPr="004A0F4D">
      <w:rPr>
        <w:rFonts w:ascii="Times New Roman" w:hAnsi="Times New Roman"/>
      </w:rPr>
      <w:t>Факс: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721, www.earbd.bg; e-</w:t>
    </w:r>
    <w:proofErr w:type="spellStart"/>
    <w:r w:rsidRPr="004A0F4D">
      <w:rPr>
        <w:rFonts w:ascii="Times New Roman" w:hAnsi="Times New Roman"/>
      </w:rPr>
      <w:t>mail</w:t>
    </w:r>
    <w:proofErr w:type="spellEnd"/>
    <w:r w:rsidRPr="004A0F4D">
      <w:rPr>
        <w:rFonts w:ascii="Times New Roman" w:hAnsi="Times New Roman"/>
      </w:rPr>
      <w:t>:</w:t>
    </w:r>
    <w:r>
      <w:rPr>
        <w:rFonts w:ascii="Times New Roman" w:hAnsi="Times New Roman"/>
      </w:rPr>
      <w:t xml:space="preserve"> bd_plovdiv@earbd</w:t>
    </w:r>
    <w:r w:rsidRPr="004A0F4D">
      <w:rPr>
        <w:rFonts w:ascii="Times New Roman" w:hAnsi="Times New Roman"/>
      </w:rPr>
      <w:t>.bg</w:t>
    </w:r>
  </w:p>
  <w:p w:rsidR="00EB59AC" w:rsidRPr="00FE68D0" w:rsidRDefault="00B73D26" w:rsidP="00EB59AC">
    <w:pPr>
      <w:ind w:left="1276" w:right="2409"/>
      <w:jc w:val="center"/>
      <w:rPr>
        <w:rFonts w:ascii="Times New Roman" w:hAnsi="Times New Roman"/>
        <w:color w:val="404040"/>
      </w:rPr>
    </w:pPr>
  </w:p>
  <w:p w:rsidR="00FA374C" w:rsidRPr="00EB59AC" w:rsidRDefault="00523BA9" w:rsidP="00EB59AC">
    <w:pPr>
      <w:spacing w:after="60"/>
      <w:ind w:right="-1"/>
      <w:jc w:val="center"/>
      <w:rPr>
        <w:rFonts w:ascii="Times New Roman" w:hAnsi="Times New Roman"/>
        <w:bCs/>
      </w:rPr>
    </w:pPr>
    <w:r w:rsidRPr="00FE68D0">
      <w:rPr>
        <w:rFonts w:ascii="Times New Roman" w:hAnsi="Times New Roman"/>
        <w:bCs/>
        <w:color w:val="404040"/>
      </w:rPr>
      <w:t xml:space="preserve">стр.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PAGE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 w:rsidR="008F49A8">
      <w:rPr>
        <w:rFonts w:ascii="Times New Roman" w:hAnsi="Times New Roman"/>
        <w:bCs/>
        <w:noProof/>
        <w:color w:val="404040"/>
      </w:rPr>
      <w:t>2</w:t>
    </w:r>
    <w:r w:rsidRPr="00FE68D0">
      <w:rPr>
        <w:rFonts w:ascii="Times New Roman" w:hAnsi="Times New Roman"/>
        <w:bCs/>
        <w:color w:val="404040"/>
      </w:rPr>
      <w:fldChar w:fldCharType="end"/>
    </w:r>
    <w:r w:rsidRPr="00FE68D0">
      <w:rPr>
        <w:rFonts w:ascii="Times New Roman" w:hAnsi="Times New Roman"/>
        <w:color w:val="404040"/>
      </w:rPr>
      <w:t xml:space="preserve"> от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NUMPAGES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 w:rsidR="00DF6516">
      <w:rPr>
        <w:rFonts w:ascii="Times New Roman" w:hAnsi="Times New Roman"/>
        <w:bCs/>
        <w:noProof/>
        <w:color w:val="404040"/>
      </w:rPr>
      <w:t>1</w:t>
    </w:r>
    <w:r w:rsidRPr="00FE68D0">
      <w:rPr>
        <w:rFonts w:ascii="Times New Roman" w:hAnsi="Times New Roman"/>
        <w:bCs/>
        <w:color w:val="404040"/>
      </w:rPr>
      <w:fldChar w:fldCharType="end"/>
    </w:r>
    <w:r w:rsidRPr="00EB59AC">
      <w:rPr>
        <w:noProof/>
        <w:lang w:eastAsia="bg-BG"/>
      </w:rPr>
      <w:drawing>
        <wp:anchor distT="0" distB="0" distL="114300" distR="114300" simplePos="0" relativeHeight="251666432" behindDoc="0" locked="0" layoutInCell="1" allowOverlap="1" wp14:anchorId="6AE8CBB6" wp14:editId="7FDBF37C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0" b="1905"/>
          <wp:wrapNone/>
          <wp:docPr id="2" name="Picture 2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bright="-20000" contras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F4D" w:rsidRDefault="00523BA9" w:rsidP="00EB59AC">
    <w:pPr>
      <w:ind w:left="1276" w:right="2409"/>
      <w:jc w:val="center"/>
      <w:rPr>
        <w:rFonts w:ascii="Times New Roman" w:hAnsi="Times New Roman"/>
      </w:rPr>
    </w:pPr>
    <w:r w:rsidRPr="004A0F4D">
      <w:rPr>
        <w:noProof/>
        <w:lang w:eastAsia="bg-BG"/>
      </w:rPr>
      <w:drawing>
        <wp:anchor distT="0" distB="0" distL="114300" distR="114300" simplePos="0" relativeHeight="251663360" behindDoc="0" locked="0" layoutInCell="1" allowOverlap="1" wp14:anchorId="3516812F" wp14:editId="3B66A97D">
          <wp:simplePos x="0" y="0"/>
          <wp:positionH relativeFrom="page">
            <wp:posOffset>5631815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4" name="Picture 4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80E9D6" wp14:editId="2897B73F">
              <wp:simplePos x="0" y="0"/>
              <wp:positionH relativeFrom="column">
                <wp:posOffset>-93980</wp:posOffset>
              </wp:positionH>
              <wp:positionV relativeFrom="paragraph">
                <wp:posOffset>-319405</wp:posOffset>
              </wp:positionV>
              <wp:extent cx="6574790" cy="0"/>
              <wp:effectExtent l="10795" t="13970" r="5715" b="5080"/>
              <wp:wrapNone/>
              <wp:docPr id="12" name="Straight Arrow Connector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AD25D1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2" o:spid="_x0000_s1026" type="#_x0000_t32" style="position:absolute;margin-left:-7.4pt;margin-top:-25.15pt;width:517.7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"/>
          </w:pict>
        </mc:Fallback>
      </mc:AlternateContent>
    </w:r>
    <w:r w:rsidRPr="004A0F4D">
      <w:rPr>
        <w:rFonts w:ascii="Times New Roman" w:hAnsi="Times New Roman"/>
      </w:rPr>
      <w:t xml:space="preserve">4000, Пловдив, </w:t>
    </w:r>
    <w:proofErr w:type="spellStart"/>
    <w:r w:rsidRPr="004A0F4D">
      <w:rPr>
        <w:rFonts w:ascii="Times New Roman" w:hAnsi="Times New Roman"/>
      </w:rPr>
      <w:t>ул</w:t>
    </w:r>
    <w:proofErr w:type="spellEnd"/>
    <w:r w:rsidRPr="004A0F4D">
      <w:rPr>
        <w:rFonts w:ascii="Times New Roman" w:hAnsi="Times New Roman"/>
      </w:rPr>
      <w:t xml:space="preserve">.”Янко </w:t>
    </w:r>
    <w:proofErr w:type="spellStart"/>
    <w:r w:rsidRPr="004A0F4D">
      <w:rPr>
        <w:rFonts w:ascii="Times New Roman" w:hAnsi="Times New Roman"/>
      </w:rPr>
      <w:t>Сакъзов</w:t>
    </w:r>
    <w:proofErr w:type="spellEnd"/>
    <w:r w:rsidRPr="004A0F4D">
      <w:rPr>
        <w:rFonts w:ascii="Times New Roman" w:hAnsi="Times New Roman"/>
      </w:rPr>
      <w:t xml:space="preserve">” 35 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Тел: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720</w:t>
    </w:r>
    <w:r>
      <w:rPr>
        <w:rFonts w:ascii="Times New Roman" w:hAnsi="Times New Roman"/>
      </w:rPr>
      <w:br/>
    </w:r>
    <w:r w:rsidRPr="004A0F4D">
      <w:rPr>
        <w:rFonts w:ascii="Times New Roman" w:hAnsi="Times New Roman"/>
      </w:rPr>
      <w:t>Факс: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721, www.earbd.bg; e-</w:t>
    </w:r>
    <w:proofErr w:type="spellStart"/>
    <w:r w:rsidRPr="004A0F4D">
      <w:rPr>
        <w:rFonts w:ascii="Times New Roman" w:hAnsi="Times New Roman"/>
      </w:rPr>
      <w:t>mail</w:t>
    </w:r>
    <w:proofErr w:type="spellEnd"/>
    <w:r w:rsidRPr="004A0F4D">
      <w:rPr>
        <w:rFonts w:ascii="Times New Roman" w:hAnsi="Times New Roman"/>
      </w:rPr>
      <w:t>:</w:t>
    </w:r>
    <w:r>
      <w:rPr>
        <w:rFonts w:ascii="Times New Roman" w:hAnsi="Times New Roman"/>
      </w:rPr>
      <w:t xml:space="preserve"> bd_plovdiv@earbd</w:t>
    </w:r>
    <w:r w:rsidRPr="004A0F4D">
      <w:rPr>
        <w:rFonts w:ascii="Times New Roman" w:hAnsi="Times New Roman"/>
      </w:rPr>
      <w:t>.bg</w:t>
    </w:r>
  </w:p>
  <w:p w:rsidR="00664A74" w:rsidRPr="004A0F4D" w:rsidRDefault="00523BA9" w:rsidP="00EB59AC">
    <w:pPr>
      <w:ind w:left="1276" w:right="2409"/>
      <w:jc w:val="center"/>
    </w:pPr>
    <w:r w:rsidRPr="004A0F4D">
      <w:rPr>
        <w:noProof/>
        <w:lang w:eastAsia="bg-BG"/>
      </w:rPr>
      <w:drawing>
        <wp:anchor distT="0" distB="0" distL="114300" distR="114300" simplePos="0" relativeHeight="251664384" behindDoc="0" locked="0" layoutInCell="1" allowOverlap="1" wp14:anchorId="5F5DB324" wp14:editId="28AE625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1905" b="1905"/>
          <wp:wrapNone/>
          <wp:docPr id="5" name="Picture 5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D26" w:rsidRDefault="00B73D26" w:rsidP="009F2CF7">
      <w:pPr>
        <w:spacing w:after="0" w:line="240" w:lineRule="auto"/>
      </w:pPr>
      <w:r>
        <w:separator/>
      </w:r>
    </w:p>
  </w:footnote>
  <w:footnote w:type="continuationSeparator" w:id="0">
    <w:p w:rsidR="00B73D26" w:rsidRDefault="00B73D26" w:rsidP="009F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74C" w:rsidRPr="00351EB9" w:rsidRDefault="00523BA9" w:rsidP="00CC10CE">
    <w:pPr>
      <w:pStyle w:val="Heading2"/>
      <w:ind w:right="-567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 wp14:anchorId="3418CB51" wp14:editId="363CB23A">
          <wp:simplePos x="0" y="0"/>
          <wp:positionH relativeFrom="column">
            <wp:posOffset>-93980</wp:posOffset>
          </wp:positionH>
          <wp:positionV relativeFrom="paragraph">
            <wp:posOffset>48895</wp:posOffset>
          </wp:positionV>
          <wp:extent cx="600710" cy="832485"/>
          <wp:effectExtent l="0" t="0" r="8890" b="5715"/>
          <wp:wrapSquare wrapText="bothSides"/>
          <wp:docPr id="3" name="Picture 3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17F8">
      <w:rPr>
        <w:rStyle w:val="Emphasis"/>
        <w:rFonts w:ascii="Arial" w:hAnsi="Arial" w:cs="Arial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18E1FB4" wp14:editId="546324EA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4505" cy="1424940"/>
              <wp:effectExtent l="0" t="3810" r="1905" b="2540"/>
              <wp:wrapNone/>
              <wp:docPr id="16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450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374C" w:rsidRDefault="00523BA9" w:rsidP="00FA374C">
                          <w:pPr>
                            <w:pBdr>
                              <w:top w:val="single" w:sz="4" w:space="1" w:color="D8D8D8"/>
                            </w:pBdr>
                          </w:pPr>
                          <w:proofErr w:type="spellStart"/>
                          <w:r>
                            <w:t>Page</w:t>
                          </w:r>
                          <w:proofErr w:type="spellEnd"/>
                          <w:r>
                            <w:t xml:space="preserve">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4531F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8E1FB4" id="Rectangle 16" o:spid="_x0000_s1026" style="position:absolute;left:0;text-align:left;margin-left:544.15pt;margin-top:177.3pt;width:38.15pt;height:112.2pt;z-index:251659264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" o:allowincell="f" stroked="f">
              <v:textbox style="mso-fit-shape-to-text:t" inset="0,,0">
                <w:txbxContent>
                  <w:p w:rsidR="00FA374C" w:rsidRDefault="00523BA9" w:rsidP="00FA374C">
                    <w:pPr>
                      <w:pBdr>
                        <w:top w:val="single" w:sz="4" w:space="1" w:color="D8D8D8"/>
                      </w:pBdr>
                    </w:pPr>
                    <w:proofErr w:type="spellStart"/>
                    <w:r>
                      <w:t>Page</w:t>
                    </w:r>
                    <w:proofErr w:type="spellEnd"/>
                    <w:r>
                      <w:t xml:space="preserve">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4531F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523BA9" w:rsidP="00234590">
    <w:pPr>
      <w:pStyle w:val="Heading2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A8C0DC1" wp14:editId="69F8A2C4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3235" cy="1424940"/>
              <wp:effectExtent l="0" t="3810" r="3175" b="0"/>
              <wp:wrapNone/>
              <wp:docPr id="15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323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4590" w:rsidRPr="00B772B5" w:rsidRDefault="00523BA9" w:rsidP="00234590">
                          <w:pPr>
                            <w:pBdr>
                              <w:top w:val="single" w:sz="4" w:space="1" w:color="D8D8D8"/>
                            </w:pBdr>
                            <w:rPr>
                              <w:color w:val="FFFFFF" w:themeColor="background1"/>
                            </w:rPr>
                          </w:pPr>
                          <w:proofErr w:type="spellStart"/>
                          <w:r w:rsidRPr="00B772B5">
                            <w:rPr>
                              <w:color w:val="FFFFFF" w:themeColor="background1"/>
                            </w:rPr>
                            <w:t>Page</w:t>
                          </w:r>
                          <w:proofErr w:type="spellEnd"/>
                          <w:r w:rsidRPr="00B772B5">
                            <w:rPr>
                              <w:color w:val="FFFFFF" w:themeColor="background1"/>
                            </w:rPr>
                            <w:t xml:space="preserve"> | </w:t>
                          </w:r>
                          <w:r w:rsidRPr="00B772B5">
                            <w:rPr>
                              <w:color w:val="FFFFFF" w:themeColor="background1"/>
                            </w:rPr>
                            <w:fldChar w:fldCharType="begin"/>
                          </w:r>
                          <w:r w:rsidRPr="00B772B5">
                            <w:rPr>
                              <w:color w:val="FFFFFF" w:themeColor="background1"/>
                            </w:rPr>
                            <w:instrText xml:space="preserve"> PAGE   \* MERGEFORMAT </w:instrText>
                          </w:r>
                          <w:r w:rsidRPr="00B772B5">
                            <w:rPr>
                              <w:color w:val="FFFFFF" w:themeColor="background1"/>
                            </w:rPr>
                            <w:fldChar w:fldCharType="separate"/>
                          </w:r>
                          <w:r w:rsidR="004531F5">
                            <w:rPr>
                              <w:noProof/>
                              <w:color w:val="FFFFFF" w:themeColor="background1"/>
                            </w:rPr>
                            <w:t>1</w:t>
                          </w:r>
                          <w:r w:rsidRPr="00B772B5"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8C0DC1" id="Rectangle 15" o:spid="_x0000_s1027" style="position:absolute;left:0;text-align:left;margin-left:544.15pt;margin-top:177.3pt;width:38.05pt;height:112.2pt;z-index:251662336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" o:allowincell="f" stroked="f">
              <v:textbox style="mso-fit-shape-to-text:t" inset="0,,0">
                <w:txbxContent>
                  <w:p w:rsidR="00234590" w:rsidRPr="00B772B5" w:rsidRDefault="00523BA9" w:rsidP="00234590">
                    <w:pPr>
                      <w:pBdr>
                        <w:top w:val="single" w:sz="4" w:space="1" w:color="D8D8D8"/>
                      </w:pBdr>
                      <w:rPr>
                        <w:color w:val="FFFFFF" w:themeColor="background1"/>
                      </w:rPr>
                    </w:pPr>
                    <w:proofErr w:type="spellStart"/>
                    <w:r w:rsidRPr="00B772B5">
                      <w:rPr>
                        <w:color w:val="FFFFFF" w:themeColor="background1"/>
                      </w:rPr>
                      <w:t>Page</w:t>
                    </w:r>
                    <w:proofErr w:type="spellEnd"/>
                    <w:r w:rsidRPr="00B772B5">
                      <w:rPr>
                        <w:color w:val="FFFFFF" w:themeColor="background1"/>
                      </w:rPr>
                      <w:t xml:space="preserve"> | </w:t>
                    </w:r>
                    <w:r w:rsidRPr="00B772B5">
                      <w:rPr>
                        <w:color w:val="FFFFFF" w:themeColor="background1"/>
                      </w:rPr>
                      <w:fldChar w:fldCharType="begin"/>
                    </w:r>
                    <w:r w:rsidRPr="00B772B5">
                      <w:rPr>
                        <w:color w:val="FFFFFF" w:themeColor="background1"/>
                      </w:rPr>
                      <w:instrText xml:space="preserve"> PAGE   \* MERGEFORMAT </w:instrText>
                    </w:r>
                    <w:r w:rsidRPr="00B772B5">
                      <w:rPr>
                        <w:color w:val="FFFFFF" w:themeColor="background1"/>
                      </w:rPr>
                      <w:fldChar w:fldCharType="separate"/>
                    </w:r>
                    <w:r w:rsidR="004531F5">
                      <w:rPr>
                        <w:noProof/>
                        <w:color w:val="FFFFFF" w:themeColor="background1"/>
                      </w:rPr>
                      <w:t>1</w:t>
                    </w:r>
                    <w:r w:rsidRPr="00B772B5"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Pr="009F2CF7" w:rsidRDefault="00523BA9" w:rsidP="009F2CF7">
    <w:pPr>
      <w:pStyle w:val="Heading1"/>
      <w:spacing w:before="0"/>
      <w:ind w:left="1134" w:right="-425"/>
      <w:rPr>
        <w:rFonts w:ascii="Times New Roman" w:hAnsi="Times New Roman"/>
        <w:b/>
        <w:color w:val="auto"/>
        <w:spacing w:val="40"/>
      </w:rPr>
    </w:pPr>
    <w:r w:rsidRPr="009F2CF7">
      <w:rPr>
        <w:b/>
        <w:noProof/>
        <w:color w:val="auto"/>
        <w:lang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C16DCE" wp14:editId="179E2F5C">
              <wp:simplePos x="0" y="0"/>
              <wp:positionH relativeFrom="column">
                <wp:posOffset>605155</wp:posOffset>
              </wp:positionH>
              <wp:positionV relativeFrom="paragraph">
                <wp:posOffset>19685</wp:posOffset>
              </wp:positionV>
              <wp:extent cx="0" cy="895985"/>
              <wp:effectExtent l="5080" t="10160" r="13970" b="8255"/>
              <wp:wrapNone/>
              <wp:docPr id="14" name="Straight Arrow Connector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598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AED70C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4" o:spid="_x0000_s1026" type="#_x0000_t32" style="position:absolute;margin-left:47.65pt;margin-top:1.55pt;width:0;height:7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"/>
          </w:pict>
        </mc:Fallback>
      </mc:AlternateContent>
    </w:r>
    <w:r w:rsidRPr="009F2CF7">
      <w:rPr>
        <w:rFonts w:ascii="Times New Roman" w:hAnsi="Times New Roman"/>
        <w:b/>
        <w:color w:val="auto"/>
        <w:spacing w:val="40"/>
      </w:rPr>
      <w:t>РЕПУБЛИКА БЪЛГАРИЯ</w:t>
    </w:r>
  </w:p>
  <w:p w:rsidR="00234590" w:rsidRPr="009F2CF7" w:rsidRDefault="00523BA9" w:rsidP="004A0F4D">
    <w:pPr>
      <w:pStyle w:val="Heading1"/>
      <w:keepNext w:val="0"/>
      <w:spacing w:line="240" w:lineRule="auto"/>
      <w:ind w:left="1134" w:right="-425"/>
      <w:rPr>
        <w:rFonts w:ascii="Times New Roman" w:hAnsi="Times New Roman"/>
        <w:b/>
        <w:color w:val="auto"/>
        <w:sz w:val="28"/>
        <w:szCs w:val="28"/>
      </w:rPr>
    </w:pPr>
    <w:r w:rsidRPr="009F2CF7">
      <w:rPr>
        <w:rFonts w:ascii="Times New Roman" w:hAnsi="Times New Roman"/>
        <w:b/>
        <w:color w:val="auto"/>
        <w:sz w:val="28"/>
        <w:szCs w:val="28"/>
      </w:rPr>
      <w:t>МИНИСТЕРСТВО НА ОКОЛНАТА СРЕДА И ВОДИТЕ</w:t>
    </w:r>
  </w:p>
  <w:p w:rsidR="00FA374C" w:rsidRPr="009F2CF7" w:rsidRDefault="00523BA9" w:rsidP="004A0F4D">
    <w:pPr>
      <w:pStyle w:val="Heading1"/>
      <w:keepNext w:val="0"/>
      <w:spacing w:line="240" w:lineRule="auto"/>
      <w:ind w:left="1134" w:right="-1"/>
      <w:rPr>
        <w:rFonts w:ascii="Times New Roman" w:hAnsi="Times New Roman"/>
        <w:b/>
        <w:color w:val="auto"/>
        <w:sz w:val="28"/>
        <w:szCs w:val="28"/>
        <w:lang w:val="en-US"/>
      </w:rPr>
    </w:pPr>
    <w:r w:rsidRPr="009F2CF7">
      <w:rPr>
        <w:rFonts w:ascii="Times New Roman" w:hAnsi="Times New Roman"/>
        <w:b/>
        <w:color w:val="auto"/>
        <w:sz w:val="28"/>
        <w:szCs w:val="28"/>
      </w:rPr>
      <w:t>БАСЕЙНОВА ДИРЕКЦИЯ „ИЗТОЧНОБЕЛОМОРСКИ РАЙОН”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279"/>
    <w:rsid w:val="004531F5"/>
    <w:rsid w:val="00523BA9"/>
    <w:rsid w:val="00555B63"/>
    <w:rsid w:val="008B0279"/>
    <w:rsid w:val="008F49A8"/>
    <w:rsid w:val="009F2CF7"/>
    <w:rsid w:val="00B3456D"/>
    <w:rsid w:val="00B73D26"/>
    <w:rsid w:val="00CE0D2C"/>
    <w:rsid w:val="00DF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682B52-4926-468B-8FA5-6FC3335A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CF7"/>
  </w:style>
  <w:style w:type="paragraph" w:styleId="Heading1">
    <w:name w:val="heading 1"/>
    <w:basedOn w:val="Normal"/>
    <w:next w:val="Normal"/>
    <w:link w:val="Heading1Char"/>
    <w:uiPriority w:val="9"/>
    <w:qFormat/>
    <w:rsid w:val="009F2C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C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C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CF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mphasis">
    <w:name w:val="Emphasis"/>
    <w:qFormat/>
    <w:rsid w:val="009F2CF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F2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CF7"/>
  </w:style>
  <w:style w:type="paragraph" w:styleId="Footer">
    <w:name w:val="footer"/>
    <w:basedOn w:val="Normal"/>
    <w:link w:val="FooterChar"/>
    <w:uiPriority w:val="99"/>
    <w:unhideWhenUsed/>
    <w:rsid w:val="009F2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CF7"/>
  </w:style>
  <w:style w:type="paragraph" w:styleId="BalloonText">
    <w:name w:val="Balloon Text"/>
    <w:basedOn w:val="Normal"/>
    <w:link w:val="BalloonTextChar"/>
    <w:uiPriority w:val="99"/>
    <w:semiHidden/>
    <w:unhideWhenUsed/>
    <w:rsid w:val="00DF6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5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2020-06-12T13:48:00Z</cp:lastPrinted>
  <dcterms:created xsi:type="dcterms:W3CDTF">2020-06-12T13:14:00Z</dcterms:created>
  <dcterms:modified xsi:type="dcterms:W3CDTF">2020-06-18T08:08:00Z</dcterms:modified>
</cp:coreProperties>
</file>